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D3A" w:rsidRPr="0022348E" w:rsidRDefault="00B46D3A" w:rsidP="00B46D3A">
      <w:pPr>
        <w:rPr>
          <w:rFonts w:ascii="Times New Roman" w:hAnsi="Times New Roman" w:cs="Times New Roman"/>
          <w:b/>
          <w:sz w:val="40"/>
          <w:szCs w:val="40"/>
          <w:u w:val="single"/>
          <w:lang w:val="bg-BG"/>
        </w:rPr>
      </w:pPr>
      <w:r w:rsidRPr="002916A3">
        <w:rPr>
          <w:rFonts w:ascii="Times New Roman" w:hAnsi="Times New Roman" w:cs="Times New Roman"/>
          <w:b/>
          <w:sz w:val="40"/>
          <w:szCs w:val="40"/>
          <w:lang w:val="bg-BG"/>
        </w:rPr>
        <w:t xml:space="preserve">      </w:t>
      </w:r>
      <w:r>
        <w:rPr>
          <w:rFonts w:ascii="Times New Roman" w:hAnsi="Times New Roman" w:cs="Times New Roman"/>
          <w:b/>
          <w:sz w:val="40"/>
          <w:szCs w:val="40"/>
        </w:rPr>
        <w:t xml:space="preserve">    </w:t>
      </w:r>
      <w:r w:rsidRPr="002916A3">
        <w:rPr>
          <w:rFonts w:ascii="Times New Roman" w:hAnsi="Times New Roman" w:cs="Times New Roman"/>
          <w:b/>
          <w:sz w:val="40"/>
          <w:szCs w:val="40"/>
          <w:lang w:val="bg-BG"/>
        </w:rPr>
        <w:t xml:space="preserve"> </w:t>
      </w:r>
      <w:r w:rsidRPr="0022348E">
        <w:rPr>
          <w:rFonts w:ascii="Times New Roman" w:hAnsi="Times New Roman" w:cs="Times New Roman"/>
          <w:b/>
          <w:sz w:val="40"/>
          <w:szCs w:val="40"/>
          <w:u w:val="single"/>
          <w:lang w:val="bg-BG"/>
        </w:rPr>
        <w:t>НЧ „ВАСИЛ ЛЕВСКИ 1869” - АЙТОС</w:t>
      </w:r>
    </w:p>
    <w:p w:rsidR="00B05E13" w:rsidRPr="001267C8" w:rsidRDefault="00B05E13" w:rsidP="001267C8">
      <w:pPr>
        <w:rPr>
          <w:rFonts w:ascii="Times New Roman" w:hAnsi="Times New Roman" w:cs="Times New Roman"/>
          <w:b/>
          <w:sz w:val="28"/>
          <w:szCs w:val="28"/>
        </w:rPr>
      </w:pPr>
      <w:r>
        <w:rPr>
          <w:rFonts w:ascii="Times New Roman" w:hAnsi="Times New Roman" w:cs="Times New Roman"/>
          <w:b/>
          <w:sz w:val="28"/>
          <w:szCs w:val="28"/>
          <w:lang w:val="bg-BG"/>
        </w:rPr>
        <w:t xml:space="preserve"> </w:t>
      </w:r>
      <w:r w:rsidR="00B46D3A" w:rsidRPr="0000385D">
        <w:rPr>
          <w:rFonts w:ascii="Times New Roman" w:hAnsi="Times New Roman" w:cs="Times New Roman"/>
          <w:b/>
          <w:sz w:val="28"/>
          <w:szCs w:val="28"/>
          <w:lang w:val="bg-BG"/>
        </w:rPr>
        <w:t xml:space="preserve">  </w:t>
      </w:r>
    </w:p>
    <w:p w:rsidR="00C87F38" w:rsidRPr="001267C8" w:rsidRDefault="00B46D3A" w:rsidP="00B46D3A">
      <w:pPr>
        <w:rPr>
          <w:rFonts w:ascii="Times New Roman" w:hAnsi="Times New Roman" w:cs="Times New Roman"/>
          <w:b/>
          <w:sz w:val="28"/>
          <w:szCs w:val="28"/>
        </w:rPr>
      </w:pPr>
      <w:r w:rsidRPr="0000385D">
        <w:rPr>
          <w:rFonts w:ascii="Times New Roman" w:hAnsi="Times New Roman" w:cs="Times New Roman"/>
          <w:b/>
          <w:sz w:val="28"/>
          <w:szCs w:val="28"/>
          <w:lang w:val="bg-BG"/>
        </w:rPr>
        <w:t xml:space="preserve">                          </w:t>
      </w:r>
      <w:r>
        <w:rPr>
          <w:rFonts w:ascii="Times New Roman" w:hAnsi="Times New Roman" w:cs="Times New Roman"/>
          <w:b/>
          <w:sz w:val="28"/>
          <w:szCs w:val="28"/>
          <w:lang w:val="bg-BG"/>
        </w:rPr>
        <w:t xml:space="preserve">                           </w:t>
      </w:r>
      <w:r>
        <w:rPr>
          <w:rFonts w:ascii="Times New Roman" w:hAnsi="Times New Roman" w:cs="Times New Roman"/>
          <w:b/>
          <w:sz w:val="28"/>
          <w:szCs w:val="28"/>
        </w:rPr>
        <w:t xml:space="preserve">                                                   </w:t>
      </w:r>
    </w:p>
    <w:p w:rsidR="00B46D3A" w:rsidRPr="0000385D" w:rsidRDefault="00C87F38" w:rsidP="00B46D3A">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w:t>
      </w:r>
      <w:r w:rsidR="00B46D3A">
        <w:rPr>
          <w:rFonts w:ascii="Times New Roman" w:hAnsi="Times New Roman" w:cs="Times New Roman"/>
          <w:b/>
          <w:sz w:val="28"/>
          <w:szCs w:val="28"/>
        </w:rPr>
        <w:t xml:space="preserve"> </w:t>
      </w:r>
      <w:r w:rsidR="006325E7">
        <w:rPr>
          <w:rFonts w:ascii="Times New Roman" w:hAnsi="Times New Roman" w:cs="Times New Roman"/>
          <w:b/>
          <w:sz w:val="28"/>
          <w:szCs w:val="28"/>
          <w:lang w:val="bg-BG"/>
        </w:rPr>
        <w:t xml:space="preserve">   </w:t>
      </w:r>
      <w:r w:rsidR="00B46D3A" w:rsidRPr="0000385D">
        <w:rPr>
          <w:rFonts w:ascii="Times New Roman" w:hAnsi="Times New Roman" w:cs="Times New Roman"/>
          <w:b/>
          <w:sz w:val="28"/>
          <w:szCs w:val="28"/>
          <w:lang w:val="bg-BG"/>
        </w:rPr>
        <w:t>Д О К Л А Д</w:t>
      </w:r>
    </w:p>
    <w:p w:rsidR="00B46D3A" w:rsidRPr="0000385D" w:rsidRDefault="00D40C28" w:rsidP="00B46D3A">
      <w:pPr>
        <w:rPr>
          <w:rFonts w:ascii="Times New Roman" w:hAnsi="Times New Roman" w:cs="Times New Roman"/>
          <w:b/>
          <w:sz w:val="28"/>
          <w:szCs w:val="28"/>
          <w:lang w:val="bg-BG"/>
        </w:rPr>
      </w:pPr>
      <w:r>
        <w:rPr>
          <w:rFonts w:ascii="Times New Roman" w:hAnsi="Times New Roman" w:cs="Times New Roman"/>
          <w:b/>
          <w:sz w:val="28"/>
          <w:szCs w:val="28"/>
          <w:lang w:val="bg-BG"/>
        </w:rPr>
        <w:t xml:space="preserve">        </w:t>
      </w:r>
      <w:r w:rsidR="00B46D3A">
        <w:rPr>
          <w:rFonts w:ascii="Times New Roman" w:hAnsi="Times New Roman" w:cs="Times New Roman"/>
          <w:b/>
          <w:sz w:val="28"/>
          <w:szCs w:val="28"/>
          <w:lang w:val="bg-BG"/>
        </w:rPr>
        <w:t xml:space="preserve">  </w:t>
      </w:r>
      <w:r w:rsidR="00B46D3A" w:rsidRPr="0000385D">
        <w:rPr>
          <w:rFonts w:ascii="Times New Roman" w:hAnsi="Times New Roman" w:cs="Times New Roman"/>
          <w:b/>
          <w:sz w:val="28"/>
          <w:szCs w:val="28"/>
          <w:lang w:val="bg-BG"/>
        </w:rPr>
        <w:t>ЗА ДЕЙНОСТТА НА НЧ”ВАСИЛ ЛЕВСКИ 1869”-АЙТОС</w:t>
      </w:r>
    </w:p>
    <w:p w:rsidR="00B46D3A" w:rsidRPr="009A1DC8" w:rsidRDefault="00B46D3A">
      <w:pPr>
        <w:rPr>
          <w:rFonts w:ascii="Times New Roman" w:hAnsi="Times New Roman" w:cs="Times New Roman"/>
          <w:b/>
          <w:sz w:val="24"/>
          <w:szCs w:val="24"/>
          <w:lang w:val="bg-BG"/>
        </w:rPr>
      </w:pPr>
      <w:r>
        <w:rPr>
          <w:rFonts w:ascii="Times New Roman" w:hAnsi="Times New Roman" w:cs="Times New Roman"/>
          <w:sz w:val="24"/>
          <w:szCs w:val="24"/>
          <w:lang w:val="bg-BG"/>
        </w:rPr>
        <w:t xml:space="preserve"> </w:t>
      </w:r>
      <w:r>
        <w:rPr>
          <w:rFonts w:ascii="Times New Roman" w:hAnsi="Times New Roman" w:cs="Times New Roman"/>
          <w:sz w:val="24"/>
          <w:szCs w:val="24"/>
        </w:rPr>
        <w:t xml:space="preserve">                                 </w:t>
      </w:r>
      <w:r w:rsidR="009A1DC8">
        <w:rPr>
          <w:rFonts w:ascii="Times New Roman" w:hAnsi="Times New Roman" w:cs="Times New Roman"/>
          <w:sz w:val="24"/>
          <w:szCs w:val="24"/>
          <w:lang w:val="bg-BG"/>
        </w:rPr>
        <w:t xml:space="preserve">                            </w:t>
      </w:r>
      <w:r w:rsidR="000F2516">
        <w:rPr>
          <w:rFonts w:ascii="Times New Roman" w:hAnsi="Times New Roman" w:cs="Times New Roman"/>
          <w:b/>
          <w:sz w:val="24"/>
          <w:szCs w:val="24"/>
          <w:lang w:val="bg-BG"/>
        </w:rPr>
        <w:t>за 2022</w:t>
      </w:r>
      <w:r w:rsidRPr="009A1DC8">
        <w:rPr>
          <w:rFonts w:ascii="Times New Roman" w:hAnsi="Times New Roman" w:cs="Times New Roman"/>
          <w:b/>
          <w:sz w:val="24"/>
          <w:szCs w:val="24"/>
          <w:lang w:val="bg-BG"/>
        </w:rPr>
        <w:t xml:space="preserve"> год. </w:t>
      </w:r>
    </w:p>
    <w:p w:rsidR="00FC5536" w:rsidRDefault="00604CF5" w:rsidP="00B34C7A">
      <w:pPr>
        <w:pStyle w:val="a3"/>
        <w:rPr>
          <w:rFonts w:ascii="Times New Roman" w:hAnsi="Times New Roman" w:cs="Times New Roman"/>
          <w:sz w:val="24"/>
          <w:szCs w:val="28"/>
          <w:lang w:val="bg-BG"/>
        </w:rPr>
      </w:pPr>
      <w:r w:rsidRPr="000875F4">
        <w:rPr>
          <w:sz w:val="20"/>
          <w:lang w:val="bg-BG"/>
        </w:rPr>
        <w:t xml:space="preserve">        </w:t>
      </w:r>
      <w:r w:rsidR="00B34C7A" w:rsidRPr="000875F4">
        <w:rPr>
          <w:rFonts w:ascii="Times New Roman" w:hAnsi="Times New Roman" w:cs="Times New Roman"/>
          <w:sz w:val="24"/>
          <w:szCs w:val="28"/>
        </w:rPr>
        <w:t xml:space="preserve"> </w:t>
      </w:r>
    </w:p>
    <w:p w:rsidR="00B05E13" w:rsidRDefault="00FC5536" w:rsidP="009A0A7A">
      <w:pPr>
        <w:pStyle w:val="a3"/>
        <w:rPr>
          <w:rFonts w:ascii="Times New Roman" w:hAnsi="Times New Roman" w:cs="Times New Roman"/>
          <w:sz w:val="24"/>
          <w:szCs w:val="28"/>
          <w:lang w:val="bg-BG"/>
        </w:rPr>
      </w:pPr>
      <w:r>
        <w:rPr>
          <w:rFonts w:ascii="Times New Roman" w:hAnsi="Times New Roman" w:cs="Times New Roman"/>
          <w:sz w:val="24"/>
          <w:szCs w:val="28"/>
          <w:lang w:val="bg-BG"/>
        </w:rPr>
        <w:t xml:space="preserve"> </w:t>
      </w:r>
      <w:r w:rsidR="009A0A7A">
        <w:rPr>
          <w:rFonts w:ascii="Times New Roman" w:hAnsi="Times New Roman" w:cs="Times New Roman"/>
          <w:sz w:val="24"/>
          <w:szCs w:val="28"/>
          <w:lang w:val="bg-BG"/>
        </w:rPr>
        <w:t>Какво е Читалището?</w:t>
      </w:r>
    </w:p>
    <w:p w:rsidR="00AF1371" w:rsidRDefault="009A0A7A" w:rsidP="009A0A7A">
      <w:pPr>
        <w:pStyle w:val="a3"/>
        <w:rPr>
          <w:rFonts w:ascii="Times New Roman" w:hAnsi="Times New Roman" w:cs="Times New Roman"/>
          <w:sz w:val="24"/>
          <w:szCs w:val="28"/>
          <w:lang w:val="bg-BG"/>
        </w:rPr>
      </w:pPr>
      <w:r>
        <w:rPr>
          <w:rFonts w:ascii="Times New Roman" w:hAnsi="Times New Roman" w:cs="Times New Roman"/>
          <w:sz w:val="24"/>
          <w:szCs w:val="28"/>
          <w:lang w:val="bg-BG"/>
        </w:rPr>
        <w:t>Читалището не е сграда, читалището не е организация.</w:t>
      </w:r>
    </w:p>
    <w:p w:rsidR="00472411" w:rsidRDefault="009A0A7A" w:rsidP="009A0A7A">
      <w:pPr>
        <w:pStyle w:val="a3"/>
        <w:rPr>
          <w:rFonts w:ascii="Times New Roman" w:hAnsi="Times New Roman" w:cs="Times New Roman"/>
          <w:sz w:val="24"/>
          <w:szCs w:val="28"/>
          <w:lang w:val="bg-BG"/>
        </w:rPr>
      </w:pPr>
      <w:r>
        <w:rPr>
          <w:rFonts w:ascii="Times New Roman" w:hAnsi="Times New Roman" w:cs="Times New Roman"/>
          <w:sz w:val="24"/>
          <w:szCs w:val="28"/>
          <w:lang w:val="bg-BG"/>
        </w:rPr>
        <w:t xml:space="preserve"> Читалището е жив персонаж в историята на нашия град. </w:t>
      </w:r>
    </w:p>
    <w:p w:rsidR="00472411" w:rsidRDefault="009A0A7A" w:rsidP="009A0A7A">
      <w:pPr>
        <w:pStyle w:val="a3"/>
        <w:rPr>
          <w:rFonts w:ascii="Times New Roman" w:hAnsi="Times New Roman" w:cs="Times New Roman"/>
          <w:sz w:val="24"/>
          <w:szCs w:val="28"/>
          <w:lang w:val="bg-BG"/>
        </w:rPr>
      </w:pPr>
      <w:r>
        <w:rPr>
          <w:rFonts w:ascii="Times New Roman" w:hAnsi="Times New Roman" w:cs="Times New Roman"/>
          <w:sz w:val="24"/>
          <w:szCs w:val="28"/>
          <w:lang w:val="bg-BG"/>
        </w:rPr>
        <w:t xml:space="preserve">Вече 153 години Читалището „СЛУЖИ” на </w:t>
      </w:r>
      <w:proofErr w:type="spellStart"/>
      <w:r>
        <w:rPr>
          <w:rFonts w:ascii="Times New Roman" w:hAnsi="Times New Roman" w:cs="Times New Roman"/>
          <w:sz w:val="24"/>
          <w:szCs w:val="28"/>
          <w:lang w:val="bg-BG"/>
        </w:rPr>
        <w:t>айтозлии</w:t>
      </w:r>
      <w:proofErr w:type="spellEnd"/>
      <w:r>
        <w:rPr>
          <w:rFonts w:ascii="Times New Roman" w:hAnsi="Times New Roman" w:cs="Times New Roman"/>
          <w:sz w:val="24"/>
          <w:szCs w:val="28"/>
          <w:lang w:val="bg-BG"/>
        </w:rPr>
        <w:t>. Редом с църквата и училището, то е едно от трите самородни огнища на българщината в Айтос – от епохата на Възраждането до днес.</w:t>
      </w:r>
    </w:p>
    <w:p w:rsidR="00472411" w:rsidRDefault="009A0A7A" w:rsidP="009A0A7A">
      <w:pPr>
        <w:pStyle w:val="a3"/>
        <w:rPr>
          <w:rFonts w:ascii="Times New Roman" w:hAnsi="Times New Roman" w:cs="Times New Roman"/>
          <w:sz w:val="24"/>
          <w:szCs w:val="28"/>
          <w:lang w:val="bg-BG"/>
        </w:rPr>
      </w:pPr>
      <w:r>
        <w:rPr>
          <w:rFonts w:ascii="Times New Roman" w:hAnsi="Times New Roman" w:cs="Times New Roman"/>
          <w:sz w:val="24"/>
          <w:szCs w:val="28"/>
          <w:lang w:val="bg-BG"/>
        </w:rPr>
        <w:t xml:space="preserve"> Тези 153 читалищни години, пропътували през вековете, не могат да бъдат ограничени в някаква рамка с начало и край. </w:t>
      </w:r>
    </w:p>
    <w:p w:rsidR="009A0A7A" w:rsidRPr="003604B5" w:rsidRDefault="009A0A7A" w:rsidP="009A0A7A">
      <w:pPr>
        <w:pStyle w:val="a3"/>
        <w:rPr>
          <w:rFonts w:ascii="Times New Roman" w:hAnsi="Times New Roman" w:cs="Times New Roman"/>
          <w:sz w:val="24"/>
          <w:szCs w:val="28"/>
          <w:lang w:val="bg-BG"/>
        </w:rPr>
      </w:pPr>
      <w:r>
        <w:rPr>
          <w:rFonts w:ascii="Times New Roman" w:hAnsi="Times New Roman" w:cs="Times New Roman"/>
          <w:sz w:val="24"/>
          <w:szCs w:val="28"/>
          <w:lang w:val="bg-BG"/>
        </w:rPr>
        <w:t xml:space="preserve">Тези 153 години са най-истинският и </w:t>
      </w:r>
      <w:proofErr w:type="spellStart"/>
      <w:r>
        <w:rPr>
          <w:rFonts w:ascii="Times New Roman" w:hAnsi="Times New Roman" w:cs="Times New Roman"/>
          <w:sz w:val="24"/>
          <w:szCs w:val="28"/>
          <w:lang w:val="bg-BG"/>
        </w:rPr>
        <w:t>достолепен</w:t>
      </w:r>
      <w:proofErr w:type="spellEnd"/>
      <w:r>
        <w:rPr>
          <w:rFonts w:ascii="Times New Roman" w:hAnsi="Times New Roman" w:cs="Times New Roman"/>
          <w:sz w:val="24"/>
          <w:szCs w:val="28"/>
          <w:lang w:val="bg-BG"/>
        </w:rPr>
        <w:t xml:space="preserve"> жив монумент на духа на град Айтос. Като стожер на духовния живот в града, с </w:t>
      </w:r>
      <w:proofErr w:type="spellStart"/>
      <w:r>
        <w:rPr>
          <w:rFonts w:ascii="Times New Roman" w:hAnsi="Times New Roman" w:cs="Times New Roman"/>
          <w:sz w:val="24"/>
          <w:szCs w:val="28"/>
          <w:lang w:val="bg-BG"/>
        </w:rPr>
        <w:t>многоликата</w:t>
      </w:r>
      <w:proofErr w:type="spellEnd"/>
      <w:r>
        <w:rPr>
          <w:rFonts w:ascii="Times New Roman" w:hAnsi="Times New Roman" w:cs="Times New Roman"/>
          <w:sz w:val="24"/>
          <w:szCs w:val="28"/>
          <w:lang w:val="bg-BG"/>
        </w:rPr>
        <w:t xml:space="preserve"> си народополезна дейност Читалището оставя ясна диря в живота на поколения </w:t>
      </w:r>
      <w:proofErr w:type="spellStart"/>
      <w:r>
        <w:rPr>
          <w:rFonts w:ascii="Times New Roman" w:hAnsi="Times New Roman" w:cs="Times New Roman"/>
          <w:sz w:val="24"/>
          <w:szCs w:val="28"/>
          <w:lang w:val="bg-BG"/>
        </w:rPr>
        <w:t>айтозлии</w:t>
      </w:r>
      <w:proofErr w:type="spellEnd"/>
      <w:r>
        <w:rPr>
          <w:rFonts w:ascii="Times New Roman" w:hAnsi="Times New Roman" w:cs="Times New Roman"/>
          <w:sz w:val="24"/>
          <w:szCs w:val="28"/>
          <w:lang w:val="bg-BG"/>
        </w:rPr>
        <w:t xml:space="preserve">. Читалището съществува и действа в системата на духовния живот. Всеки град има </w:t>
      </w:r>
      <w:r w:rsidR="008C3A90">
        <w:rPr>
          <w:rFonts w:ascii="Times New Roman" w:hAnsi="Times New Roman" w:cs="Times New Roman"/>
          <w:sz w:val="24"/>
          <w:szCs w:val="28"/>
          <w:lang w:val="bg-BG"/>
        </w:rPr>
        <w:t>нужда от място, което вдъхновява</w:t>
      </w:r>
      <w:r>
        <w:rPr>
          <w:rFonts w:ascii="Times New Roman" w:hAnsi="Times New Roman" w:cs="Times New Roman"/>
          <w:sz w:val="24"/>
          <w:szCs w:val="28"/>
          <w:lang w:val="bg-BG"/>
        </w:rPr>
        <w:t xml:space="preserve">, забавлява, обучава и сплотява. Искрено се надяваме, че </w:t>
      </w:r>
      <w:r w:rsidR="00AF1371">
        <w:rPr>
          <w:rFonts w:ascii="Times New Roman" w:hAnsi="Times New Roman" w:cs="Times New Roman"/>
          <w:sz w:val="24"/>
          <w:szCs w:val="28"/>
          <w:lang w:val="bg-BG"/>
        </w:rPr>
        <w:t>за град Айтос това място е Народно Читалище „Васил Левски 1869”. Културата не е</w:t>
      </w:r>
      <w:r w:rsidR="008C3A90">
        <w:rPr>
          <w:rFonts w:ascii="Times New Roman" w:hAnsi="Times New Roman" w:cs="Times New Roman"/>
          <w:sz w:val="24"/>
          <w:szCs w:val="28"/>
          <w:lang w:val="bg-BG"/>
        </w:rPr>
        <w:t xml:space="preserve"> </w:t>
      </w:r>
      <w:r w:rsidR="00AF1371">
        <w:rPr>
          <w:rFonts w:ascii="Times New Roman" w:hAnsi="Times New Roman" w:cs="Times New Roman"/>
          <w:sz w:val="24"/>
          <w:szCs w:val="28"/>
          <w:lang w:val="bg-BG"/>
        </w:rPr>
        <w:t xml:space="preserve">само общо благо, но и активно средство, което допринася за развитието на града ни Стремим се да наситим градското пространство с култура и изкуство и да ангажираме общността с теми, които считаме за важни. Една от задачите, които си поставяме, е да работим с всички заинтересовани за устойчивото развитие на Айтос чрез култура. Да привлечем още повече </w:t>
      </w:r>
      <w:proofErr w:type="spellStart"/>
      <w:r w:rsidR="00AF1371">
        <w:rPr>
          <w:rFonts w:ascii="Times New Roman" w:hAnsi="Times New Roman" w:cs="Times New Roman"/>
          <w:sz w:val="24"/>
          <w:szCs w:val="28"/>
          <w:lang w:val="bg-BG"/>
        </w:rPr>
        <w:t>съмишленици</w:t>
      </w:r>
      <w:proofErr w:type="spellEnd"/>
      <w:r w:rsidR="00AF1371">
        <w:rPr>
          <w:rFonts w:ascii="Times New Roman" w:hAnsi="Times New Roman" w:cs="Times New Roman"/>
          <w:sz w:val="24"/>
          <w:szCs w:val="28"/>
          <w:lang w:val="bg-BG"/>
        </w:rPr>
        <w:t xml:space="preserve"> и творчески умове към нашата кауза- читалище. Да насърчим </w:t>
      </w:r>
      <w:proofErr w:type="spellStart"/>
      <w:r w:rsidR="00AF1371">
        <w:rPr>
          <w:rFonts w:ascii="Times New Roman" w:hAnsi="Times New Roman" w:cs="Times New Roman"/>
          <w:sz w:val="24"/>
          <w:szCs w:val="28"/>
          <w:lang w:val="bg-BG"/>
        </w:rPr>
        <w:t>айтозлии</w:t>
      </w:r>
      <w:proofErr w:type="spellEnd"/>
      <w:r w:rsidR="00AF1371">
        <w:rPr>
          <w:rFonts w:ascii="Times New Roman" w:hAnsi="Times New Roman" w:cs="Times New Roman"/>
          <w:sz w:val="24"/>
          <w:szCs w:val="28"/>
          <w:lang w:val="bg-BG"/>
        </w:rPr>
        <w:t xml:space="preserve"> да бъдат по </w:t>
      </w:r>
      <w:proofErr w:type="spellStart"/>
      <w:r w:rsidR="00AF1371">
        <w:rPr>
          <w:rFonts w:ascii="Times New Roman" w:hAnsi="Times New Roman" w:cs="Times New Roman"/>
          <w:sz w:val="24"/>
          <w:szCs w:val="28"/>
          <w:lang w:val="bg-BG"/>
        </w:rPr>
        <w:t>предприем</w:t>
      </w:r>
      <w:proofErr w:type="spellEnd"/>
      <w:r w:rsidR="00AF1371">
        <w:rPr>
          <w:rFonts w:ascii="Times New Roman" w:hAnsi="Times New Roman" w:cs="Times New Roman"/>
          <w:sz w:val="24"/>
          <w:szCs w:val="28"/>
          <w:lang w:val="bg-BG"/>
        </w:rPr>
        <w:t>„</w:t>
      </w:r>
      <w:proofErr w:type="spellStart"/>
      <w:r w:rsidR="00AF1371">
        <w:rPr>
          <w:rFonts w:ascii="Times New Roman" w:hAnsi="Times New Roman" w:cs="Times New Roman"/>
          <w:sz w:val="24"/>
          <w:szCs w:val="28"/>
          <w:lang w:val="bg-BG"/>
        </w:rPr>
        <w:t>чиви</w:t>
      </w:r>
      <w:proofErr w:type="spellEnd"/>
      <w:r w:rsidR="00AF1371">
        <w:rPr>
          <w:rFonts w:ascii="Times New Roman" w:hAnsi="Times New Roman" w:cs="Times New Roman"/>
          <w:sz w:val="24"/>
          <w:szCs w:val="28"/>
          <w:lang w:val="bg-BG"/>
        </w:rPr>
        <w:t xml:space="preserve"> и обществено ангажирани. Крайната ни цел е в НЧ „Васил Левски 1869” да създаваме преживявания, които правят хората по-знаещи, осъзнати и щастливи.</w:t>
      </w:r>
    </w:p>
    <w:p w:rsidR="00FC5536" w:rsidRDefault="00B05E13" w:rsidP="008D16A0">
      <w:pPr>
        <w:pStyle w:val="a3"/>
        <w:rPr>
          <w:rFonts w:ascii="Times New Roman" w:hAnsi="Times New Roman"/>
          <w:b/>
          <w:sz w:val="28"/>
          <w:szCs w:val="24"/>
          <w:lang w:val="bg-BG"/>
        </w:rPr>
      </w:pPr>
      <w:r>
        <w:rPr>
          <w:rFonts w:ascii="Times New Roman" w:hAnsi="Times New Roman"/>
          <w:b/>
          <w:sz w:val="28"/>
          <w:szCs w:val="24"/>
          <w:lang w:val="bg-BG"/>
        </w:rPr>
        <w:t xml:space="preserve">                            </w:t>
      </w:r>
      <w:r w:rsidR="000E0186" w:rsidRPr="000E0186">
        <w:rPr>
          <w:rFonts w:ascii="Times New Roman" w:hAnsi="Times New Roman"/>
          <w:b/>
          <w:sz w:val="28"/>
          <w:szCs w:val="24"/>
          <w:lang w:val="bg-BG"/>
        </w:rPr>
        <w:t xml:space="preserve">  </w:t>
      </w:r>
    </w:p>
    <w:p w:rsidR="00FC5536" w:rsidRDefault="00FC5536" w:rsidP="008D16A0">
      <w:pPr>
        <w:pStyle w:val="a3"/>
        <w:rPr>
          <w:rFonts w:ascii="Times New Roman" w:hAnsi="Times New Roman"/>
          <w:b/>
          <w:sz w:val="28"/>
          <w:szCs w:val="24"/>
          <w:lang w:val="bg-BG"/>
        </w:rPr>
      </w:pPr>
      <w:r>
        <w:rPr>
          <w:rFonts w:ascii="Times New Roman" w:hAnsi="Times New Roman"/>
          <w:b/>
          <w:sz w:val="28"/>
          <w:szCs w:val="24"/>
          <w:lang w:val="bg-BG"/>
        </w:rPr>
        <w:t xml:space="preserve">                                  </w:t>
      </w:r>
    </w:p>
    <w:p w:rsidR="00FC5536" w:rsidRDefault="00FC5536" w:rsidP="008D16A0">
      <w:pPr>
        <w:pStyle w:val="a3"/>
        <w:rPr>
          <w:rFonts w:ascii="Times New Roman" w:hAnsi="Times New Roman"/>
          <w:b/>
          <w:sz w:val="28"/>
          <w:szCs w:val="24"/>
          <w:lang w:val="bg-BG"/>
        </w:rPr>
      </w:pPr>
    </w:p>
    <w:p w:rsidR="00FC5536" w:rsidRDefault="00FC5536" w:rsidP="008D16A0">
      <w:pPr>
        <w:pStyle w:val="a3"/>
        <w:rPr>
          <w:rFonts w:ascii="Times New Roman" w:hAnsi="Times New Roman"/>
          <w:b/>
          <w:sz w:val="28"/>
          <w:szCs w:val="24"/>
          <w:lang w:val="bg-BG"/>
        </w:rPr>
      </w:pPr>
    </w:p>
    <w:p w:rsidR="00FC5536" w:rsidRDefault="00FC5536" w:rsidP="008D16A0">
      <w:pPr>
        <w:pStyle w:val="a3"/>
        <w:rPr>
          <w:rFonts w:ascii="Times New Roman" w:hAnsi="Times New Roman"/>
          <w:b/>
          <w:sz w:val="28"/>
          <w:szCs w:val="24"/>
          <w:lang w:val="bg-BG"/>
        </w:rPr>
      </w:pPr>
    </w:p>
    <w:p w:rsidR="008D16A0" w:rsidRPr="000E0186" w:rsidRDefault="00FC5536" w:rsidP="008D16A0">
      <w:pPr>
        <w:pStyle w:val="a3"/>
        <w:rPr>
          <w:rFonts w:ascii="Times New Roman" w:hAnsi="Times New Roman"/>
          <w:b/>
          <w:sz w:val="28"/>
          <w:szCs w:val="24"/>
          <w:u w:val="single"/>
          <w:lang w:val="bg-BG"/>
        </w:rPr>
      </w:pPr>
      <w:r>
        <w:rPr>
          <w:rFonts w:ascii="Times New Roman" w:hAnsi="Times New Roman"/>
          <w:b/>
          <w:sz w:val="28"/>
          <w:szCs w:val="24"/>
          <w:lang w:val="bg-BG"/>
        </w:rPr>
        <w:t xml:space="preserve">                          </w:t>
      </w:r>
      <w:r w:rsidR="009A1DC8">
        <w:rPr>
          <w:rFonts w:ascii="Times New Roman" w:hAnsi="Times New Roman"/>
          <w:b/>
          <w:sz w:val="28"/>
          <w:szCs w:val="24"/>
          <w:lang w:val="bg-BG"/>
        </w:rPr>
        <w:t xml:space="preserve">      </w:t>
      </w:r>
      <w:r>
        <w:rPr>
          <w:rFonts w:ascii="Times New Roman" w:hAnsi="Times New Roman"/>
          <w:b/>
          <w:sz w:val="28"/>
          <w:szCs w:val="24"/>
          <w:lang w:val="bg-BG"/>
        </w:rPr>
        <w:t xml:space="preserve"> </w:t>
      </w:r>
      <w:r w:rsidR="00CD5C75">
        <w:rPr>
          <w:rFonts w:ascii="Times New Roman" w:hAnsi="Times New Roman"/>
          <w:b/>
          <w:sz w:val="28"/>
          <w:szCs w:val="24"/>
          <w:lang w:val="bg-BG"/>
        </w:rPr>
        <w:t xml:space="preserve">   </w:t>
      </w:r>
      <w:r w:rsidR="000E0186">
        <w:rPr>
          <w:rFonts w:ascii="Times New Roman" w:hAnsi="Times New Roman"/>
          <w:b/>
          <w:sz w:val="28"/>
          <w:szCs w:val="24"/>
          <w:lang w:val="bg-BG"/>
        </w:rPr>
        <w:t xml:space="preserve"> </w:t>
      </w:r>
      <w:r w:rsidR="008D16A0" w:rsidRPr="000E0186">
        <w:rPr>
          <w:rFonts w:ascii="Times New Roman" w:hAnsi="Times New Roman"/>
          <w:b/>
          <w:sz w:val="28"/>
          <w:szCs w:val="24"/>
          <w:u w:val="single"/>
          <w:lang w:val="bg-BG"/>
        </w:rPr>
        <w:t>БИБЛИОТЕЧНО ДЕЛО</w:t>
      </w:r>
    </w:p>
    <w:p w:rsidR="008D16A0" w:rsidRDefault="008D16A0" w:rsidP="008D16A0">
      <w:pPr>
        <w:pStyle w:val="a3"/>
        <w:rPr>
          <w:rFonts w:ascii="Times New Roman" w:hAnsi="Times New Roman"/>
          <w:sz w:val="28"/>
          <w:szCs w:val="24"/>
          <w:lang w:val="bg-BG"/>
        </w:rPr>
      </w:pPr>
    </w:p>
    <w:p w:rsidR="00E142B0" w:rsidRPr="00E142B0" w:rsidRDefault="0098422B" w:rsidP="00E142B0">
      <w:pPr>
        <w:pStyle w:val="a3"/>
        <w:rPr>
          <w:rFonts w:ascii="Times New Roman" w:hAnsi="Times New Roman" w:cs="Times New Roman"/>
          <w:sz w:val="24"/>
          <w:szCs w:val="28"/>
        </w:rPr>
      </w:pPr>
      <w:r w:rsidRPr="0098422B">
        <w:rPr>
          <w:rFonts w:ascii="Times New Roman" w:eastAsia="Calibri" w:hAnsi="Times New Roman" w:cs="Times New Roman"/>
          <w:sz w:val="24"/>
          <w:szCs w:val="24"/>
          <w:lang w:val="bg-BG"/>
        </w:rPr>
        <w:t xml:space="preserve">       </w:t>
      </w:r>
      <w:r w:rsidR="008D16A0" w:rsidRPr="0098422B">
        <w:rPr>
          <w:rFonts w:ascii="Times New Roman" w:eastAsia="Calibri" w:hAnsi="Times New Roman" w:cs="Times New Roman"/>
          <w:sz w:val="24"/>
          <w:szCs w:val="24"/>
          <w:lang w:val="bg-BG"/>
        </w:rPr>
        <w:t>Неразделна част от НЧ „Васил Левски 1869”  е  библиотеката</w:t>
      </w:r>
      <w:r w:rsidR="00BA5A92">
        <w:rPr>
          <w:rFonts w:ascii="Times New Roman" w:eastAsia="Calibri" w:hAnsi="Times New Roman" w:cs="Times New Roman"/>
          <w:sz w:val="24"/>
          <w:szCs w:val="24"/>
          <w:lang w:val="bg-BG"/>
        </w:rPr>
        <w:t xml:space="preserve">, </w:t>
      </w:r>
      <w:r w:rsidR="00C85F81">
        <w:rPr>
          <w:rFonts w:ascii="Times New Roman" w:eastAsia="Calibri" w:hAnsi="Times New Roman" w:cs="Times New Roman"/>
          <w:sz w:val="24"/>
          <w:szCs w:val="24"/>
          <w:lang w:val="bg-BG"/>
        </w:rPr>
        <w:t xml:space="preserve">която обслужва население от 17 </w:t>
      </w:r>
      <w:r w:rsidR="00BA5A92">
        <w:rPr>
          <w:rFonts w:ascii="Times New Roman" w:eastAsia="Calibri" w:hAnsi="Times New Roman" w:cs="Times New Roman"/>
          <w:sz w:val="24"/>
          <w:szCs w:val="24"/>
          <w:lang w:val="bg-BG"/>
        </w:rPr>
        <w:t>764</w:t>
      </w:r>
      <w:r w:rsidR="008D16A0" w:rsidRPr="0098422B">
        <w:rPr>
          <w:rFonts w:ascii="Times New Roman" w:eastAsia="Calibri" w:hAnsi="Times New Roman" w:cs="Times New Roman"/>
          <w:sz w:val="24"/>
          <w:szCs w:val="24"/>
          <w:lang w:val="bg-BG"/>
        </w:rPr>
        <w:t xml:space="preserve"> жители. Разположена е на 300 кв. м. Обособени са три отдела – заемна за възрастни, читалня и детски отдел. Резервният фонд се съхранява в книгохранилище. Фондът наброява </w:t>
      </w:r>
      <w:r w:rsidR="009979E8">
        <w:rPr>
          <w:rFonts w:ascii="Times New Roman" w:eastAsia="Calibri" w:hAnsi="Times New Roman" w:cs="Times New Roman"/>
          <w:sz w:val="24"/>
          <w:szCs w:val="24"/>
          <w:lang w:val="bg-BG"/>
        </w:rPr>
        <w:t>80 379 тома. През 2022</w:t>
      </w:r>
      <w:r w:rsidR="008D16A0" w:rsidRPr="0098422B">
        <w:rPr>
          <w:rFonts w:ascii="Times New Roman" w:eastAsia="Calibri" w:hAnsi="Times New Roman" w:cs="Times New Roman"/>
          <w:sz w:val="24"/>
          <w:szCs w:val="24"/>
          <w:lang w:val="bg-BG"/>
        </w:rPr>
        <w:t xml:space="preserve"> година набав</w:t>
      </w:r>
      <w:r w:rsidR="009979E8">
        <w:rPr>
          <w:rFonts w:ascii="Times New Roman" w:eastAsia="Calibri" w:hAnsi="Times New Roman" w:cs="Times New Roman"/>
          <w:sz w:val="24"/>
          <w:szCs w:val="24"/>
          <w:lang w:val="bg-BG"/>
        </w:rPr>
        <w:t>ените библиотечни единици са 476</w:t>
      </w:r>
      <w:r w:rsidR="008D16A0" w:rsidRPr="0098422B">
        <w:rPr>
          <w:rFonts w:ascii="Times New Roman" w:eastAsia="Calibri" w:hAnsi="Times New Roman" w:cs="Times New Roman"/>
          <w:sz w:val="24"/>
          <w:szCs w:val="24"/>
          <w:lang w:val="bg-BG"/>
        </w:rPr>
        <w:t>, а получ</w:t>
      </w:r>
      <w:r w:rsidR="00E016A8">
        <w:rPr>
          <w:rFonts w:ascii="Times New Roman" w:eastAsia="Calibri" w:hAnsi="Times New Roman" w:cs="Times New Roman"/>
          <w:sz w:val="24"/>
          <w:szCs w:val="24"/>
          <w:lang w:val="bg-BG"/>
        </w:rPr>
        <w:t>авани</w:t>
      </w:r>
      <w:r w:rsidR="009979E8">
        <w:rPr>
          <w:rFonts w:ascii="Times New Roman" w:eastAsia="Calibri" w:hAnsi="Times New Roman" w:cs="Times New Roman"/>
          <w:sz w:val="24"/>
          <w:szCs w:val="24"/>
          <w:lang w:val="bg-BG"/>
        </w:rPr>
        <w:t>те периодични издания  са 7</w:t>
      </w:r>
      <w:r w:rsidR="008D16A0" w:rsidRPr="0098422B">
        <w:rPr>
          <w:rFonts w:ascii="Times New Roman" w:eastAsia="Calibri" w:hAnsi="Times New Roman" w:cs="Times New Roman"/>
          <w:sz w:val="24"/>
          <w:szCs w:val="24"/>
          <w:lang w:val="bg-BG"/>
        </w:rPr>
        <w:t xml:space="preserve">. Регистрираните читатели са </w:t>
      </w:r>
      <w:r w:rsidR="009979E8">
        <w:rPr>
          <w:rFonts w:ascii="Times New Roman" w:eastAsia="Calibri" w:hAnsi="Times New Roman" w:cs="Times New Roman"/>
          <w:sz w:val="24"/>
          <w:szCs w:val="24"/>
          <w:lang w:val="bg-BG"/>
        </w:rPr>
        <w:t>2495, а от тях деца до 14 год. – 1955</w:t>
      </w:r>
      <w:r w:rsidR="008D16A0" w:rsidRPr="0098422B">
        <w:rPr>
          <w:rFonts w:ascii="Times New Roman" w:eastAsia="Calibri" w:hAnsi="Times New Roman" w:cs="Times New Roman"/>
          <w:sz w:val="24"/>
          <w:szCs w:val="24"/>
          <w:lang w:val="bg-BG"/>
        </w:rPr>
        <w:t>. Броят на читате</w:t>
      </w:r>
      <w:r w:rsidR="009979E8">
        <w:rPr>
          <w:rFonts w:ascii="Times New Roman" w:eastAsia="Calibri" w:hAnsi="Times New Roman" w:cs="Times New Roman"/>
          <w:sz w:val="24"/>
          <w:szCs w:val="24"/>
          <w:lang w:val="bg-BG"/>
        </w:rPr>
        <w:t xml:space="preserve">лските посещения за </w:t>
      </w:r>
      <w:r w:rsidR="009979E8">
        <w:rPr>
          <w:rFonts w:ascii="Times New Roman" w:eastAsia="Calibri" w:hAnsi="Times New Roman" w:cs="Times New Roman"/>
          <w:sz w:val="24"/>
          <w:szCs w:val="24"/>
          <w:lang w:val="bg-BG"/>
        </w:rPr>
        <w:lastRenderedPageBreak/>
        <w:t>годината е 20 421</w:t>
      </w:r>
      <w:r w:rsidR="008D16A0" w:rsidRPr="0098422B">
        <w:rPr>
          <w:rFonts w:ascii="Times New Roman" w:eastAsia="Calibri" w:hAnsi="Times New Roman" w:cs="Times New Roman"/>
          <w:sz w:val="24"/>
          <w:szCs w:val="24"/>
          <w:lang w:val="bg-BG"/>
        </w:rPr>
        <w:t>, а з</w:t>
      </w:r>
      <w:r w:rsidR="009979E8">
        <w:rPr>
          <w:rFonts w:ascii="Times New Roman" w:eastAsia="Calibri" w:hAnsi="Times New Roman" w:cs="Times New Roman"/>
          <w:sz w:val="24"/>
          <w:szCs w:val="24"/>
          <w:lang w:val="bg-BG"/>
        </w:rPr>
        <w:t>аетите библиотечни материали – 66 701</w:t>
      </w:r>
      <w:r w:rsidR="008D16A0" w:rsidRPr="0098422B">
        <w:rPr>
          <w:rFonts w:ascii="Times New Roman" w:eastAsia="Calibri" w:hAnsi="Times New Roman" w:cs="Times New Roman"/>
          <w:sz w:val="24"/>
          <w:szCs w:val="24"/>
          <w:lang w:val="bg-BG"/>
        </w:rPr>
        <w:t xml:space="preserve">. Специфичната библиотечна работа е на ниво закупуване, съхранение и опазване на библиотечните фондове. Поддържат се азбучен, систематичен каталог и тематични картотеки. Новите книги се обработват автоматизирано,изградено е електронно попълване на инвентарната книга. Техническото оборудване  на библиотеката позволява читателските запитвания и търсения да бъдат изпълнявани не само по традиционният заемен начин, а да се търсят ресурси в уеб-библиотеки и специализирани портали, да се работи с електронни масиви. Продължава работата ни по проект „Глобални библиотеки”. Оборудвани са седем компютърни работни места с неограничен интернет достъп и размножителна техника, които се ползват безплатно от читателите. Библиотеката и библиотекарите насърчават четенето. За да бъде обществото ни и младото поколение образовано, хората трябва да бъдат приучени да четат – както за удоволствие, така и за подпомагане на образованието и ученето през целия живот. Ежемесечно в библиотеката се обособяват кътове с книги и материали посветени на дати и събития през текущата година. Чрез представянето на информация за празници и чествания се цели създаването на необходимост у читателите за активно участие в обществения и културен живот в града ни. По този начин успяхме да превърнем читалищната библиотека в място за социални контакти, чрез които се възпитава любов към четенето. </w:t>
      </w:r>
      <w:r w:rsidR="00BA5A92">
        <w:rPr>
          <w:rFonts w:ascii="Times New Roman" w:eastAsia="Calibri" w:hAnsi="Times New Roman" w:cs="Times New Roman"/>
          <w:sz w:val="24"/>
          <w:szCs w:val="24"/>
          <w:lang w:val="bg-BG"/>
        </w:rPr>
        <w:t xml:space="preserve">Читалищната библиотека получи финансова подкрепа от </w:t>
      </w:r>
      <w:r w:rsidR="008D16A0" w:rsidRPr="0098422B">
        <w:rPr>
          <w:rFonts w:ascii="Times New Roman" w:eastAsia="Calibri" w:hAnsi="Times New Roman" w:cs="Times New Roman"/>
          <w:sz w:val="24"/>
          <w:szCs w:val="24"/>
          <w:lang w:val="bg-BG"/>
        </w:rPr>
        <w:t xml:space="preserve">Министерството на културата </w:t>
      </w:r>
      <w:r w:rsidR="00BA5A92">
        <w:rPr>
          <w:rFonts w:ascii="Times New Roman" w:eastAsia="Calibri" w:hAnsi="Times New Roman" w:cs="Times New Roman"/>
          <w:sz w:val="24"/>
          <w:szCs w:val="24"/>
          <w:lang w:val="bg-BG"/>
        </w:rPr>
        <w:t xml:space="preserve">в размер </w:t>
      </w:r>
      <w:r w:rsidR="001D15BF">
        <w:rPr>
          <w:rFonts w:ascii="Times New Roman" w:eastAsia="Calibri" w:hAnsi="Times New Roman" w:cs="Times New Roman"/>
          <w:sz w:val="24"/>
          <w:szCs w:val="24"/>
          <w:lang w:val="bg-BG"/>
        </w:rPr>
        <w:t xml:space="preserve"> 3 680,88</w:t>
      </w:r>
      <w:r w:rsidR="005B48F6" w:rsidRPr="0098422B">
        <w:rPr>
          <w:rFonts w:ascii="Times New Roman" w:eastAsia="Calibri" w:hAnsi="Times New Roman" w:cs="Times New Roman"/>
          <w:sz w:val="24"/>
          <w:szCs w:val="24"/>
          <w:lang w:val="bg-BG"/>
        </w:rPr>
        <w:t xml:space="preserve"> лв.</w:t>
      </w:r>
      <w:r w:rsidR="00BA5A92">
        <w:rPr>
          <w:rFonts w:ascii="Times New Roman" w:eastAsia="Calibri" w:hAnsi="Times New Roman" w:cs="Times New Roman"/>
          <w:sz w:val="24"/>
          <w:szCs w:val="24"/>
          <w:lang w:val="bg-BG"/>
        </w:rPr>
        <w:t xml:space="preserve"> за обновяване на библиотечния фонд, до който всеки ползвател има достъп. Средствата бяха изразходвани за </w:t>
      </w:r>
      <w:proofErr w:type="spellStart"/>
      <w:r w:rsidR="00BA5A92">
        <w:rPr>
          <w:rFonts w:ascii="Times New Roman" w:eastAsia="Calibri" w:hAnsi="Times New Roman" w:cs="Times New Roman"/>
          <w:sz w:val="24"/>
          <w:szCs w:val="24"/>
          <w:lang w:val="bg-BG"/>
        </w:rPr>
        <w:t>доокомплектуване</w:t>
      </w:r>
      <w:proofErr w:type="spellEnd"/>
      <w:r w:rsidR="00BA5A92">
        <w:rPr>
          <w:rFonts w:ascii="Times New Roman" w:eastAsia="Calibri" w:hAnsi="Times New Roman" w:cs="Times New Roman"/>
          <w:sz w:val="24"/>
          <w:szCs w:val="24"/>
          <w:lang w:val="bg-BG"/>
        </w:rPr>
        <w:t xml:space="preserve"> на библиотечните документи необходими за фонда на библиотеката основавайки се на анализ на библиотечната статистика. Благодарение на финансов</w:t>
      </w:r>
      <w:r w:rsidR="00720303">
        <w:rPr>
          <w:rFonts w:ascii="Times New Roman" w:eastAsia="Calibri" w:hAnsi="Times New Roman" w:cs="Times New Roman"/>
          <w:sz w:val="24"/>
          <w:szCs w:val="24"/>
          <w:lang w:val="bg-BG"/>
        </w:rPr>
        <w:t>ата подкрепа от страна на Минис</w:t>
      </w:r>
      <w:r w:rsidR="00BA5A92">
        <w:rPr>
          <w:rFonts w:ascii="Times New Roman" w:eastAsia="Calibri" w:hAnsi="Times New Roman" w:cs="Times New Roman"/>
          <w:sz w:val="24"/>
          <w:szCs w:val="24"/>
          <w:lang w:val="bg-BG"/>
        </w:rPr>
        <w:t>т</w:t>
      </w:r>
      <w:r w:rsidR="00720303">
        <w:rPr>
          <w:rFonts w:ascii="Times New Roman" w:eastAsia="Calibri" w:hAnsi="Times New Roman" w:cs="Times New Roman"/>
          <w:sz w:val="24"/>
          <w:szCs w:val="24"/>
          <w:lang w:val="bg-BG"/>
        </w:rPr>
        <w:t>е</w:t>
      </w:r>
      <w:r w:rsidR="00BA5A92">
        <w:rPr>
          <w:rFonts w:ascii="Times New Roman" w:eastAsia="Calibri" w:hAnsi="Times New Roman" w:cs="Times New Roman"/>
          <w:sz w:val="24"/>
          <w:szCs w:val="24"/>
          <w:lang w:val="bg-BG"/>
        </w:rPr>
        <w:t xml:space="preserve">рството на културата и реализираният проект бяха закупени 277 заглавия от 56 издателства спазвайки всички условия, заложени в предварителните указания по </w:t>
      </w:r>
      <w:r w:rsidR="008D16A0" w:rsidRPr="0098422B">
        <w:rPr>
          <w:rFonts w:ascii="Times New Roman" w:eastAsia="Calibri" w:hAnsi="Times New Roman" w:cs="Times New Roman"/>
          <w:sz w:val="24"/>
          <w:szCs w:val="24"/>
          <w:lang w:val="bg-BG"/>
        </w:rPr>
        <w:t xml:space="preserve"> </w:t>
      </w:r>
      <w:r w:rsidR="00BA5A92" w:rsidRPr="0098422B">
        <w:rPr>
          <w:rFonts w:ascii="Times New Roman" w:eastAsia="Calibri" w:hAnsi="Times New Roman" w:cs="Times New Roman"/>
          <w:sz w:val="24"/>
          <w:szCs w:val="24"/>
          <w:lang w:val="bg-BG"/>
        </w:rPr>
        <w:t>програмата ”Българските библиотеки – съвременни центрове за информираност ”</w:t>
      </w:r>
      <w:r w:rsidR="00E142B0">
        <w:rPr>
          <w:rFonts w:ascii="Times New Roman" w:hAnsi="Times New Roman" w:cs="Times New Roman"/>
          <w:sz w:val="28"/>
          <w:szCs w:val="28"/>
          <w:lang w:val="bg-BG"/>
        </w:rPr>
        <w:t xml:space="preserve">  </w:t>
      </w:r>
      <w:proofErr w:type="spellStart"/>
      <w:r w:rsidR="00E142B0" w:rsidRPr="00E142B0">
        <w:rPr>
          <w:rFonts w:ascii="Times New Roman" w:hAnsi="Times New Roman" w:cs="Times New Roman"/>
          <w:sz w:val="24"/>
          <w:szCs w:val="28"/>
        </w:rPr>
        <w:t>Библиотеката</w:t>
      </w:r>
      <w:proofErr w:type="spellEnd"/>
      <w:r w:rsidR="00E142B0" w:rsidRPr="00E142B0">
        <w:rPr>
          <w:rFonts w:ascii="Times New Roman" w:hAnsi="Times New Roman" w:cs="Times New Roman"/>
          <w:sz w:val="24"/>
          <w:szCs w:val="28"/>
        </w:rPr>
        <w:t xml:space="preserve"> е </w:t>
      </w:r>
      <w:proofErr w:type="spellStart"/>
      <w:r w:rsidR="00E142B0" w:rsidRPr="00E142B0">
        <w:rPr>
          <w:rFonts w:ascii="Times New Roman" w:hAnsi="Times New Roman" w:cs="Times New Roman"/>
          <w:sz w:val="24"/>
          <w:szCs w:val="28"/>
        </w:rPr>
        <w:t>място</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където</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всеки</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може</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да</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прекара</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времето</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си</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полезно</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да</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се</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зареди</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емоционално</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да</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общува</w:t>
      </w:r>
      <w:proofErr w:type="spellEnd"/>
      <w:r w:rsidR="00E142B0" w:rsidRPr="00E142B0">
        <w:rPr>
          <w:rFonts w:ascii="Times New Roman" w:hAnsi="Times New Roman" w:cs="Times New Roman"/>
          <w:sz w:val="24"/>
          <w:szCs w:val="28"/>
        </w:rPr>
        <w:t xml:space="preserve"> и </w:t>
      </w:r>
      <w:proofErr w:type="spellStart"/>
      <w:r w:rsidR="00E142B0" w:rsidRPr="00E142B0">
        <w:rPr>
          <w:rFonts w:ascii="Times New Roman" w:hAnsi="Times New Roman" w:cs="Times New Roman"/>
          <w:sz w:val="24"/>
          <w:szCs w:val="28"/>
        </w:rPr>
        <w:t>да</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си</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почине</w:t>
      </w:r>
      <w:proofErr w:type="spellEnd"/>
      <w:r w:rsidR="00E142B0" w:rsidRPr="00E142B0">
        <w:rPr>
          <w:rFonts w:ascii="Times New Roman" w:hAnsi="Times New Roman" w:cs="Times New Roman"/>
          <w:sz w:val="24"/>
          <w:szCs w:val="28"/>
        </w:rPr>
        <w:t xml:space="preserve"> с </w:t>
      </w:r>
      <w:proofErr w:type="spellStart"/>
      <w:r w:rsidR="00E142B0" w:rsidRPr="00E142B0">
        <w:rPr>
          <w:rFonts w:ascii="Times New Roman" w:hAnsi="Times New Roman" w:cs="Times New Roman"/>
          <w:sz w:val="24"/>
          <w:szCs w:val="28"/>
        </w:rPr>
        <w:t>книга</w:t>
      </w:r>
      <w:proofErr w:type="spellEnd"/>
      <w:r w:rsidR="00E142B0" w:rsidRPr="00E142B0">
        <w:rPr>
          <w:rFonts w:ascii="Times New Roman" w:hAnsi="Times New Roman" w:cs="Times New Roman"/>
          <w:sz w:val="24"/>
          <w:szCs w:val="28"/>
        </w:rPr>
        <w:t xml:space="preserve"> в </w:t>
      </w:r>
      <w:proofErr w:type="spellStart"/>
      <w:r w:rsidR="00E142B0" w:rsidRPr="00E142B0">
        <w:rPr>
          <w:rFonts w:ascii="Times New Roman" w:hAnsi="Times New Roman" w:cs="Times New Roman"/>
          <w:sz w:val="24"/>
          <w:szCs w:val="28"/>
        </w:rPr>
        <w:t>ръка</w:t>
      </w:r>
      <w:proofErr w:type="spellEnd"/>
      <w:r w:rsidR="00E142B0" w:rsidRPr="00E142B0">
        <w:rPr>
          <w:rFonts w:ascii="Times New Roman" w:hAnsi="Times New Roman" w:cs="Times New Roman"/>
          <w:sz w:val="24"/>
          <w:szCs w:val="28"/>
        </w:rPr>
        <w:t xml:space="preserve">. </w:t>
      </w:r>
      <w:proofErr w:type="spellStart"/>
      <w:proofErr w:type="gramStart"/>
      <w:r w:rsidR="00E142B0" w:rsidRPr="00E142B0">
        <w:rPr>
          <w:rFonts w:ascii="Times New Roman" w:hAnsi="Times New Roman" w:cs="Times New Roman"/>
          <w:sz w:val="24"/>
          <w:szCs w:val="28"/>
        </w:rPr>
        <w:t>Посещението</w:t>
      </w:r>
      <w:proofErr w:type="spellEnd"/>
      <w:r w:rsidR="00E142B0" w:rsidRPr="00E142B0">
        <w:rPr>
          <w:rFonts w:ascii="Times New Roman" w:hAnsi="Times New Roman" w:cs="Times New Roman"/>
          <w:sz w:val="24"/>
          <w:szCs w:val="28"/>
        </w:rPr>
        <w:t xml:space="preserve"> в </w:t>
      </w:r>
      <w:proofErr w:type="spellStart"/>
      <w:r w:rsidR="00E142B0" w:rsidRPr="00E142B0">
        <w:rPr>
          <w:rFonts w:ascii="Times New Roman" w:hAnsi="Times New Roman" w:cs="Times New Roman"/>
          <w:sz w:val="24"/>
          <w:szCs w:val="28"/>
        </w:rPr>
        <w:t>библиотеката</w:t>
      </w:r>
      <w:proofErr w:type="spellEnd"/>
      <w:r w:rsidR="00E142B0" w:rsidRPr="00E142B0">
        <w:rPr>
          <w:rFonts w:ascii="Times New Roman" w:hAnsi="Times New Roman" w:cs="Times New Roman"/>
          <w:sz w:val="24"/>
          <w:szCs w:val="28"/>
        </w:rPr>
        <w:t xml:space="preserve"> е </w:t>
      </w:r>
      <w:proofErr w:type="spellStart"/>
      <w:r w:rsidR="00E142B0" w:rsidRPr="00E142B0">
        <w:rPr>
          <w:rFonts w:ascii="Times New Roman" w:hAnsi="Times New Roman" w:cs="Times New Roman"/>
          <w:sz w:val="24"/>
          <w:szCs w:val="28"/>
        </w:rPr>
        <w:t>литературно</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пътешествие</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на</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което</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всеки</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може</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да</w:t>
      </w:r>
      <w:proofErr w:type="spellEnd"/>
      <w:r w:rsidR="00E142B0" w:rsidRPr="00E142B0">
        <w:rPr>
          <w:rFonts w:ascii="Times New Roman" w:hAnsi="Times New Roman" w:cs="Times New Roman"/>
          <w:sz w:val="24"/>
          <w:szCs w:val="28"/>
        </w:rPr>
        <w:t xml:space="preserve"> </w:t>
      </w:r>
      <w:proofErr w:type="spellStart"/>
      <w:r w:rsidR="00E142B0" w:rsidRPr="00E142B0">
        <w:rPr>
          <w:rFonts w:ascii="Times New Roman" w:hAnsi="Times New Roman" w:cs="Times New Roman"/>
          <w:sz w:val="24"/>
          <w:szCs w:val="28"/>
        </w:rPr>
        <w:t>тръгне</w:t>
      </w:r>
      <w:proofErr w:type="spellEnd"/>
      <w:r w:rsidR="00E142B0" w:rsidRPr="00E142B0">
        <w:rPr>
          <w:rFonts w:ascii="Times New Roman" w:hAnsi="Times New Roman" w:cs="Times New Roman"/>
          <w:sz w:val="24"/>
          <w:szCs w:val="28"/>
        </w:rPr>
        <w:t>.</w:t>
      </w:r>
      <w:proofErr w:type="gramEnd"/>
    </w:p>
    <w:p w:rsidR="00E142B0" w:rsidRPr="00E142B0" w:rsidRDefault="00E142B0" w:rsidP="00E142B0">
      <w:pPr>
        <w:pStyle w:val="a3"/>
        <w:rPr>
          <w:rFonts w:ascii="Times New Roman" w:hAnsi="Times New Roman" w:cs="Times New Roman"/>
          <w:sz w:val="24"/>
          <w:szCs w:val="28"/>
        </w:rPr>
      </w:pPr>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Предвид</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факта</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че</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времето</w:t>
      </w:r>
      <w:proofErr w:type="spellEnd"/>
      <w:r w:rsidRPr="00E142B0">
        <w:rPr>
          <w:rFonts w:ascii="Times New Roman" w:hAnsi="Times New Roman" w:cs="Times New Roman"/>
          <w:sz w:val="24"/>
          <w:szCs w:val="28"/>
        </w:rPr>
        <w:t xml:space="preserve">, в </w:t>
      </w:r>
      <w:proofErr w:type="spellStart"/>
      <w:r w:rsidRPr="00E142B0">
        <w:rPr>
          <w:rFonts w:ascii="Times New Roman" w:hAnsi="Times New Roman" w:cs="Times New Roman"/>
          <w:sz w:val="24"/>
          <w:szCs w:val="28"/>
        </w:rPr>
        <w:t>което</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живеем</w:t>
      </w:r>
      <w:proofErr w:type="spellEnd"/>
      <w:r w:rsidRPr="00E142B0">
        <w:rPr>
          <w:rFonts w:ascii="Times New Roman" w:hAnsi="Times New Roman" w:cs="Times New Roman"/>
          <w:sz w:val="24"/>
          <w:szCs w:val="28"/>
        </w:rPr>
        <w:t xml:space="preserve">, е </w:t>
      </w:r>
      <w:proofErr w:type="spellStart"/>
      <w:r w:rsidRPr="00E142B0">
        <w:rPr>
          <w:rFonts w:ascii="Times New Roman" w:hAnsi="Times New Roman" w:cs="Times New Roman"/>
          <w:sz w:val="24"/>
          <w:szCs w:val="28"/>
        </w:rPr>
        <w:t>много</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напрегнато</w:t>
      </w:r>
      <w:proofErr w:type="spellEnd"/>
      <w:r w:rsidRPr="00E142B0">
        <w:rPr>
          <w:rFonts w:ascii="Times New Roman" w:hAnsi="Times New Roman" w:cs="Times New Roman"/>
          <w:sz w:val="24"/>
          <w:szCs w:val="28"/>
        </w:rPr>
        <w:t xml:space="preserve"> и </w:t>
      </w:r>
      <w:proofErr w:type="spellStart"/>
      <w:r w:rsidRPr="00E142B0">
        <w:rPr>
          <w:rFonts w:ascii="Times New Roman" w:hAnsi="Times New Roman" w:cs="Times New Roman"/>
          <w:sz w:val="24"/>
          <w:szCs w:val="28"/>
        </w:rPr>
        <w:t>изпъстрено</w:t>
      </w:r>
      <w:proofErr w:type="spellEnd"/>
      <w:r w:rsidRPr="00E142B0">
        <w:rPr>
          <w:rFonts w:ascii="Times New Roman" w:hAnsi="Times New Roman" w:cs="Times New Roman"/>
          <w:sz w:val="24"/>
          <w:szCs w:val="28"/>
        </w:rPr>
        <w:t xml:space="preserve"> с </w:t>
      </w:r>
      <w:proofErr w:type="spellStart"/>
      <w:r w:rsidRPr="00E142B0">
        <w:rPr>
          <w:rFonts w:ascii="Times New Roman" w:hAnsi="Times New Roman" w:cs="Times New Roman"/>
          <w:sz w:val="24"/>
          <w:szCs w:val="28"/>
        </w:rPr>
        <w:t>ограничения</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като</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че</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ли</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хората</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търсят</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все</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по-</w:t>
      </w:r>
      <w:proofErr w:type="gramStart"/>
      <w:r w:rsidRPr="00E142B0">
        <w:rPr>
          <w:rFonts w:ascii="Times New Roman" w:hAnsi="Times New Roman" w:cs="Times New Roman"/>
          <w:sz w:val="24"/>
          <w:szCs w:val="28"/>
        </w:rPr>
        <w:t>приятни</w:t>
      </w:r>
      <w:proofErr w:type="spellEnd"/>
      <w:r w:rsidRPr="00E142B0">
        <w:rPr>
          <w:rFonts w:ascii="Times New Roman" w:hAnsi="Times New Roman" w:cs="Times New Roman"/>
          <w:sz w:val="24"/>
          <w:szCs w:val="28"/>
        </w:rPr>
        <w:t xml:space="preserve"> ,</w:t>
      </w:r>
      <w:proofErr w:type="gram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леки</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четива</w:t>
      </w:r>
      <w:proofErr w:type="spellEnd"/>
      <w:r w:rsidRPr="00E142B0">
        <w:rPr>
          <w:rFonts w:ascii="Times New Roman" w:hAnsi="Times New Roman" w:cs="Times New Roman"/>
          <w:sz w:val="24"/>
          <w:szCs w:val="28"/>
        </w:rPr>
        <w:t xml:space="preserve">. </w:t>
      </w:r>
      <w:proofErr w:type="spellStart"/>
      <w:proofErr w:type="gramStart"/>
      <w:r w:rsidRPr="00E142B0">
        <w:rPr>
          <w:rFonts w:ascii="Times New Roman" w:hAnsi="Times New Roman" w:cs="Times New Roman"/>
          <w:sz w:val="24"/>
          <w:szCs w:val="28"/>
        </w:rPr>
        <w:t>Всеки</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като</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че</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ли</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иска</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да</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избяга</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от</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ситуацията</w:t>
      </w:r>
      <w:proofErr w:type="spellEnd"/>
      <w:r w:rsidRPr="00E142B0">
        <w:rPr>
          <w:rFonts w:ascii="Times New Roman" w:hAnsi="Times New Roman" w:cs="Times New Roman"/>
          <w:sz w:val="24"/>
          <w:szCs w:val="28"/>
        </w:rPr>
        <w:t>.</w:t>
      </w:r>
      <w:proofErr w:type="gramEnd"/>
    </w:p>
    <w:p w:rsidR="006860B7" w:rsidRDefault="00E142B0" w:rsidP="00E142B0">
      <w:pPr>
        <w:pStyle w:val="a3"/>
        <w:rPr>
          <w:rFonts w:ascii="Times New Roman" w:hAnsi="Times New Roman" w:cs="Times New Roman"/>
          <w:sz w:val="24"/>
          <w:szCs w:val="28"/>
          <w:lang w:val="bg-BG"/>
        </w:rPr>
      </w:pPr>
      <w:r w:rsidRPr="00E142B0">
        <w:rPr>
          <w:rFonts w:ascii="Times New Roman" w:hAnsi="Times New Roman" w:cs="Times New Roman"/>
          <w:sz w:val="24"/>
          <w:szCs w:val="28"/>
        </w:rPr>
        <w:t xml:space="preserve">     </w:t>
      </w:r>
      <w:proofErr w:type="spellStart"/>
      <w:proofErr w:type="gramStart"/>
      <w:r w:rsidRPr="00E142B0">
        <w:rPr>
          <w:rFonts w:ascii="Times New Roman" w:hAnsi="Times New Roman" w:cs="Times New Roman"/>
          <w:sz w:val="24"/>
          <w:szCs w:val="28"/>
        </w:rPr>
        <w:t>Всеки</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читател</w:t>
      </w:r>
      <w:proofErr w:type="spellEnd"/>
      <w:r w:rsidRPr="00E142B0">
        <w:rPr>
          <w:rFonts w:ascii="Times New Roman" w:hAnsi="Times New Roman" w:cs="Times New Roman"/>
          <w:sz w:val="24"/>
          <w:szCs w:val="28"/>
        </w:rPr>
        <w:t xml:space="preserve"> е </w:t>
      </w:r>
      <w:proofErr w:type="spellStart"/>
      <w:r w:rsidRPr="00E142B0">
        <w:rPr>
          <w:rFonts w:ascii="Times New Roman" w:hAnsi="Times New Roman" w:cs="Times New Roman"/>
          <w:sz w:val="24"/>
          <w:szCs w:val="28"/>
        </w:rPr>
        <w:t>уникален</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сам</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по</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себе</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си</w:t>
      </w:r>
      <w:proofErr w:type="spellEnd"/>
      <w:r w:rsidRPr="00E142B0">
        <w:rPr>
          <w:rFonts w:ascii="Times New Roman" w:hAnsi="Times New Roman" w:cs="Times New Roman"/>
          <w:sz w:val="24"/>
          <w:szCs w:val="28"/>
        </w:rPr>
        <w:t>.</w:t>
      </w:r>
      <w:proofErr w:type="gramEnd"/>
      <w:r w:rsidRPr="00E142B0">
        <w:rPr>
          <w:rFonts w:ascii="Times New Roman" w:hAnsi="Times New Roman" w:cs="Times New Roman"/>
          <w:sz w:val="24"/>
          <w:szCs w:val="28"/>
        </w:rPr>
        <w:t xml:space="preserve"> </w:t>
      </w:r>
      <w:proofErr w:type="gramStart"/>
      <w:r w:rsidRPr="00E142B0">
        <w:rPr>
          <w:rFonts w:ascii="Times New Roman" w:hAnsi="Times New Roman" w:cs="Times New Roman"/>
          <w:sz w:val="24"/>
          <w:szCs w:val="28"/>
        </w:rPr>
        <w:t xml:space="preserve">А </w:t>
      </w:r>
      <w:proofErr w:type="spellStart"/>
      <w:r w:rsidRPr="00E142B0">
        <w:rPr>
          <w:rFonts w:ascii="Times New Roman" w:hAnsi="Times New Roman" w:cs="Times New Roman"/>
          <w:sz w:val="24"/>
          <w:szCs w:val="28"/>
        </w:rPr>
        <w:t>предпочитанията</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му</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често</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са</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свързани</w:t>
      </w:r>
      <w:proofErr w:type="spellEnd"/>
      <w:r w:rsidRPr="00E142B0">
        <w:rPr>
          <w:rFonts w:ascii="Times New Roman" w:hAnsi="Times New Roman" w:cs="Times New Roman"/>
          <w:sz w:val="24"/>
          <w:szCs w:val="28"/>
        </w:rPr>
        <w:t xml:space="preserve"> с </w:t>
      </w:r>
      <w:proofErr w:type="spellStart"/>
      <w:r w:rsidRPr="00E142B0">
        <w:rPr>
          <w:rFonts w:ascii="Times New Roman" w:hAnsi="Times New Roman" w:cs="Times New Roman"/>
          <w:sz w:val="24"/>
          <w:szCs w:val="28"/>
        </w:rPr>
        <w:t>неговото</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емоционално</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състояние</w:t>
      </w:r>
      <w:proofErr w:type="spellEnd"/>
      <w:r w:rsidRPr="00E142B0">
        <w:rPr>
          <w:rFonts w:ascii="Times New Roman" w:hAnsi="Times New Roman" w:cs="Times New Roman"/>
          <w:sz w:val="24"/>
          <w:szCs w:val="28"/>
        </w:rPr>
        <w:t>.</w:t>
      </w:r>
      <w:proofErr w:type="gramEnd"/>
      <w:r w:rsidRPr="00E142B0">
        <w:rPr>
          <w:rFonts w:ascii="Times New Roman" w:hAnsi="Times New Roman" w:cs="Times New Roman"/>
          <w:sz w:val="24"/>
          <w:szCs w:val="28"/>
        </w:rPr>
        <w:t xml:space="preserve"> </w:t>
      </w:r>
      <w:proofErr w:type="spellStart"/>
      <w:proofErr w:type="gramStart"/>
      <w:r w:rsidRPr="00E142B0">
        <w:rPr>
          <w:rFonts w:ascii="Times New Roman" w:hAnsi="Times New Roman" w:cs="Times New Roman"/>
          <w:sz w:val="24"/>
          <w:szCs w:val="28"/>
        </w:rPr>
        <w:t>От</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крайни</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традиционалисти</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до</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супер</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експериментатори</w:t>
      </w:r>
      <w:proofErr w:type="spellEnd"/>
      <w:r w:rsidRPr="00E142B0">
        <w:rPr>
          <w:rFonts w:ascii="Times New Roman" w:hAnsi="Times New Roman" w:cs="Times New Roman"/>
          <w:sz w:val="24"/>
          <w:szCs w:val="28"/>
        </w:rPr>
        <w:t xml:space="preserve"> в </w:t>
      </w:r>
      <w:proofErr w:type="spellStart"/>
      <w:r w:rsidRPr="00E142B0">
        <w:rPr>
          <w:rFonts w:ascii="Times New Roman" w:hAnsi="Times New Roman" w:cs="Times New Roman"/>
          <w:sz w:val="24"/>
          <w:szCs w:val="28"/>
        </w:rPr>
        <w:t>предпочитанията</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към</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литературата</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която</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вземат</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за</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четене</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от</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библиотеката</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на</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читалището</w:t>
      </w:r>
      <w:proofErr w:type="spellEnd"/>
      <w:r w:rsidRPr="00E142B0">
        <w:rPr>
          <w:rFonts w:ascii="Times New Roman" w:hAnsi="Times New Roman" w:cs="Times New Roman"/>
          <w:sz w:val="24"/>
          <w:szCs w:val="28"/>
        </w:rPr>
        <w:t>.</w:t>
      </w:r>
      <w:proofErr w:type="gramEnd"/>
      <w:r w:rsidRPr="00E142B0">
        <w:rPr>
          <w:rFonts w:ascii="Times New Roman" w:hAnsi="Times New Roman" w:cs="Times New Roman"/>
          <w:sz w:val="24"/>
          <w:szCs w:val="28"/>
        </w:rPr>
        <w:t xml:space="preserve"> </w:t>
      </w:r>
      <w:proofErr w:type="spellStart"/>
      <w:proofErr w:type="gramStart"/>
      <w:r w:rsidRPr="00E142B0">
        <w:rPr>
          <w:rFonts w:ascii="Times New Roman" w:hAnsi="Times New Roman" w:cs="Times New Roman"/>
          <w:sz w:val="24"/>
          <w:szCs w:val="28"/>
        </w:rPr>
        <w:t>Има</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тенденция</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на</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интерес</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към</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творчеството</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на</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съвременните</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български</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автори</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към</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биографични</w:t>
      </w:r>
      <w:proofErr w:type="spellEnd"/>
      <w:r w:rsidRPr="00E142B0">
        <w:rPr>
          <w:rFonts w:ascii="Times New Roman" w:hAnsi="Times New Roman" w:cs="Times New Roman"/>
          <w:sz w:val="24"/>
          <w:szCs w:val="28"/>
        </w:rPr>
        <w:t xml:space="preserve"> и </w:t>
      </w:r>
      <w:proofErr w:type="spellStart"/>
      <w:r w:rsidRPr="00E142B0">
        <w:rPr>
          <w:rFonts w:ascii="Times New Roman" w:hAnsi="Times New Roman" w:cs="Times New Roman"/>
          <w:sz w:val="24"/>
          <w:szCs w:val="28"/>
        </w:rPr>
        <w:t>автобиографични</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романи</w:t>
      </w:r>
      <w:proofErr w:type="spellEnd"/>
      <w:r w:rsidRPr="00E142B0">
        <w:rPr>
          <w:rFonts w:ascii="Times New Roman" w:hAnsi="Times New Roman" w:cs="Times New Roman"/>
          <w:sz w:val="24"/>
          <w:szCs w:val="28"/>
        </w:rPr>
        <w:t>.</w:t>
      </w:r>
      <w:proofErr w:type="gramEnd"/>
      <w:r w:rsidRPr="00E142B0">
        <w:rPr>
          <w:rFonts w:ascii="Times New Roman" w:hAnsi="Times New Roman" w:cs="Times New Roman"/>
          <w:sz w:val="24"/>
          <w:szCs w:val="28"/>
        </w:rPr>
        <w:t xml:space="preserve"> </w:t>
      </w:r>
    </w:p>
    <w:p w:rsidR="00E142B0" w:rsidRPr="00E142B0" w:rsidRDefault="00E142B0" w:rsidP="00E142B0">
      <w:pPr>
        <w:pStyle w:val="a3"/>
        <w:rPr>
          <w:rFonts w:ascii="Times New Roman" w:hAnsi="Times New Roman" w:cs="Times New Roman"/>
          <w:sz w:val="24"/>
          <w:szCs w:val="28"/>
        </w:rPr>
      </w:pPr>
      <w:proofErr w:type="spellStart"/>
      <w:proofErr w:type="gramStart"/>
      <w:r w:rsidRPr="00E142B0">
        <w:rPr>
          <w:rFonts w:ascii="Times New Roman" w:hAnsi="Times New Roman" w:cs="Times New Roman"/>
          <w:sz w:val="24"/>
          <w:szCs w:val="28"/>
        </w:rPr>
        <w:t>Любими</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книги</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на</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децата</w:t>
      </w:r>
      <w:proofErr w:type="spellEnd"/>
      <w:r w:rsidRPr="00E142B0">
        <w:rPr>
          <w:rFonts w:ascii="Times New Roman" w:hAnsi="Times New Roman" w:cs="Times New Roman"/>
          <w:sz w:val="24"/>
          <w:szCs w:val="28"/>
        </w:rPr>
        <w:t xml:space="preserve"> и </w:t>
      </w:r>
      <w:proofErr w:type="spellStart"/>
      <w:r w:rsidRPr="00E142B0">
        <w:rPr>
          <w:rFonts w:ascii="Times New Roman" w:hAnsi="Times New Roman" w:cs="Times New Roman"/>
          <w:sz w:val="24"/>
          <w:szCs w:val="28"/>
        </w:rPr>
        <w:t>тийнейджърите</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са</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фентъзи</w:t>
      </w:r>
      <w:proofErr w:type="spellEnd"/>
      <w:r w:rsidRPr="00E142B0">
        <w:rPr>
          <w:rFonts w:ascii="Times New Roman" w:hAnsi="Times New Roman" w:cs="Times New Roman"/>
          <w:sz w:val="24"/>
          <w:szCs w:val="28"/>
        </w:rPr>
        <w:t xml:space="preserve"> и </w:t>
      </w:r>
      <w:proofErr w:type="spellStart"/>
      <w:r w:rsidRPr="00E142B0">
        <w:rPr>
          <w:rFonts w:ascii="Times New Roman" w:hAnsi="Times New Roman" w:cs="Times New Roman"/>
          <w:sz w:val="24"/>
          <w:szCs w:val="28"/>
        </w:rPr>
        <w:t>фантастика</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енциклопедии</w:t>
      </w:r>
      <w:proofErr w:type="spellEnd"/>
      <w:r w:rsidRPr="00E142B0">
        <w:rPr>
          <w:rFonts w:ascii="Times New Roman" w:hAnsi="Times New Roman" w:cs="Times New Roman"/>
          <w:sz w:val="24"/>
          <w:szCs w:val="28"/>
        </w:rPr>
        <w:t xml:space="preserve"> и </w:t>
      </w:r>
      <w:proofErr w:type="spellStart"/>
      <w:r w:rsidRPr="00E142B0">
        <w:rPr>
          <w:rFonts w:ascii="Times New Roman" w:hAnsi="Times New Roman" w:cs="Times New Roman"/>
          <w:sz w:val="24"/>
          <w:szCs w:val="28"/>
        </w:rPr>
        <w:t>научнопопулярна</w:t>
      </w:r>
      <w:proofErr w:type="spellEnd"/>
      <w:r w:rsidRPr="00E142B0">
        <w:rPr>
          <w:rFonts w:ascii="Times New Roman" w:hAnsi="Times New Roman" w:cs="Times New Roman"/>
          <w:sz w:val="24"/>
          <w:szCs w:val="28"/>
        </w:rPr>
        <w:t xml:space="preserve"> </w:t>
      </w:r>
      <w:proofErr w:type="spellStart"/>
      <w:r w:rsidRPr="00E142B0">
        <w:rPr>
          <w:rFonts w:ascii="Times New Roman" w:hAnsi="Times New Roman" w:cs="Times New Roman"/>
          <w:sz w:val="24"/>
          <w:szCs w:val="28"/>
        </w:rPr>
        <w:t>литература</w:t>
      </w:r>
      <w:proofErr w:type="spellEnd"/>
      <w:r w:rsidRPr="00E142B0">
        <w:rPr>
          <w:rFonts w:ascii="Times New Roman" w:hAnsi="Times New Roman" w:cs="Times New Roman"/>
          <w:sz w:val="24"/>
          <w:szCs w:val="28"/>
        </w:rPr>
        <w:t>.</w:t>
      </w:r>
      <w:proofErr w:type="gramEnd"/>
      <w:r w:rsidRPr="00E142B0">
        <w:rPr>
          <w:rFonts w:ascii="Times New Roman" w:hAnsi="Times New Roman" w:cs="Times New Roman"/>
          <w:sz w:val="24"/>
          <w:szCs w:val="28"/>
        </w:rPr>
        <w:t xml:space="preserve"> </w:t>
      </w:r>
    </w:p>
    <w:p w:rsidR="008D16A0" w:rsidRPr="0098422B" w:rsidRDefault="008D16A0" w:rsidP="008D16A0">
      <w:pPr>
        <w:pStyle w:val="a3"/>
        <w:rPr>
          <w:rFonts w:ascii="Times New Roman" w:eastAsia="Calibri" w:hAnsi="Times New Roman" w:cs="Times New Roman"/>
          <w:sz w:val="24"/>
          <w:szCs w:val="24"/>
          <w:lang w:val="bg-BG"/>
        </w:rPr>
      </w:pPr>
      <w:r w:rsidRPr="0098422B">
        <w:rPr>
          <w:rFonts w:ascii="Times New Roman" w:eastAsia="Calibri" w:hAnsi="Times New Roman" w:cs="Times New Roman"/>
          <w:sz w:val="24"/>
          <w:szCs w:val="24"/>
          <w:lang w:val="bg-BG"/>
        </w:rPr>
        <w:t xml:space="preserve">Така библиотеката стана </w:t>
      </w:r>
      <w:proofErr w:type="spellStart"/>
      <w:r w:rsidRPr="0098422B">
        <w:rPr>
          <w:rFonts w:ascii="Times New Roman" w:eastAsia="Calibri" w:hAnsi="Times New Roman" w:cs="Times New Roman"/>
          <w:sz w:val="24"/>
          <w:szCs w:val="24"/>
        </w:rPr>
        <w:t>център</w:t>
      </w:r>
      <w:proofErr w:type="spellEnd"/>
      <w:r w:rsidRPr="0098422B">
        <w:rPr>
          <w:rFonts w:ascii="Times New Roman" w:eastAsia="Calibri" w:hAnsi="Times New Roman" w:cs="Times New Roman"/>
          <w:sz w:val="24"/>
          <w:szCs w:val="24"/>
        </w:rPr>
        <w:t xml:space="preserve"> </w:t>
      </w:r>
      <w:proofErr w:type="spellStart"/>
      <w:r w:rsidRPr="0098422B">
        <w:rPr>
          <w:rFonts w:ascii="Times New Roman" w:eastAsia="Calibri" w:hAnsi="Times New Roman" w:cs="Times New Roman"/>
          <w:sz w:val="24"/>
          <w:szCs w:val="24"/>
        </w:rPr>
        <w:t>за</w:t>
      </w:r>
      <w:proofErr w:type="spellEnd"/>
      <w:r w:rsidRPr="0098422B">
        <w:rPr>
          <w:rFonts w:ascii="Times New Roman" w:eastAsia="Calibri" w:hAnsi="Times New Roman" w:cs="Times New Roman"/>
          <w:sz w:val="24"/>
          <w:szCs w:val="24"/>
        </w:rPr>
        <w:t xml:space="preserve"> </w:t>
      </w:r>
      <w:proofErr w:type="spellStart"/>
      <w:r w:rsidRPr="0098422B">
        <w:rPr>
          <w:rFonts w:ascii="Times New Roman" w:eastAsia="Calibri" w:hAnsi="Times New Roman" w:cs="Times New Roman"/>
          <w:sz w:val="24"/>
          <w:szCs w:val="24"/>
        </w:rPr>
        <w:t>придобиване</w:t>
      </w:r>
      <w:proofErr w:type="spellEnd"/>
      <w:r w:rsidRPr="0098422B">
        <w:rPr>
          <w:rFonts w:ascii="Times New Roman" w:eastAsia="Calibri" w:hAnsi="Times New Roman" w:cs="Times New Roman"/>
          <w:sz w:val="24"/>
          <w:szCs w:val="24"/>
        </w:rPr>
        <w:t xml:space="preserve"> </w:t>
      </w:r>
      <w:proofErr w:type="spellStart"/>
      <w:r w:rsidRPr="0098422B">
        <w:rPr>
          <w:rFonts w:ascii="Times New Roman" w:eastAsia="Calibri" w:hAnsi="Times New Roman" w:cs="Times New Roman"/>
          <w:sz w:val="24"/>
          <w:szCs w:val="24"/>
        </w:rPr>
        <w:t>на</w:t>
      </w:r>
      <w:proofErr w:type="spellEnd"/>
      <w:r w:rsidRPr="0098422B">
        <w:rPr>
          <w:rFonts w:ascii="Times New Roman" w:eastAsia="Calibri" w:hAnsi="Times New Roman" w:cs="Times New Roman"/>
          <w:sz w:val="24"/>
          <w:szCs w:val="24"/>
        </w:rPr>
        <w:t xml:space="preserve"> </w:t>
      </w:r>
      <w:proofErr w:type="spellStart"/>
      <w:r w:rsidRPr="0098422B">
        <w:rPr>
          <w:rFonts w:ascii="Times New Roman" w:eastAsia="Calibri" w:hAnsi="Times New Roman" w:cs="Times New Roman"/>
          <w:sz w:val="24"/>
          <w:szCs w:val="24"/>
        </w:rPr>
        <w:t>информационна</w:t>
      </w:r>
      <w:proofErr w:type="spellEnd"/>
      <w:r w:rsidRPr="0098422B">
        <w:rPr>
          <w:rFonts w:ascii="Times New Roman" w:eastAsia="Calibri" w:hAnsi="Times New Roman" w:cs="Times New Roman"/>
          <w:sz w:val="24"/>
          <w:szCs w:val="24"/>
        </w:rPr>
        <w:t xml:space="preserve"> </w:t>
      </w:r>
      <w:proofErr w:type="spellStart"/>
      <w:r w:rsidRPr="0098422B">
        <w:rPr>
          <w:rFonts w:ascii="Times New Roman" w:eastAsia="Calibri" w:hAnsi="Times New Roman" w:cs="Times New Roman"/>
          <w:sz w:val="24"/>
          <w:szCs w:val="24"/>
        </w:rPr>
        <w:t>грамотност</w:t>
      </w:r>
      <w:proofErr w:type="spellEnd"/>
      <w:r w:rsidRPr="0098422B">
        <w:rPr>
          <w:rFonts w:ascii="Times New Roman" w:eastAsia="Calibri" w:hAnsi="Times New Roman" w:cs="Times New Roman"/>
          <w:sz w:val="24"/>
          <w:szCs w:val="24"/>
        </w:rPr>
        <w:t xml:space="preserve"> </w:t>
      </w:r>
      <w:proofErr w:type="spellStart"/>
      <w:r w:rsidRPr="0098422B">
        <w:rPr>
          <w:rFonts w:ascii="Times New Roman" w:eastAsia="Calibri" w:hAnsi="Times New Roman" w:cs="Times New Roman"/>
          <w:sz w:val="24"/>
          <w:szCs w:val="24"/>
        </w:rPr>
        <w:t>за</w:t>
      </w:r>
      <w:proofErr w:type="spellEnd"/>
      <w:r w:rsidRPr="0098422B">
        <w:rPr>
          <w:rFonts w:ascii="Times New Roman" w:eastAsia="Calibri" w:hAnsi="Times New Roman" w:cs="Times New Roman"/>
          <w:sz w:val="24"/>
          <w:szCs w:val="24"/>
        </w:rPr>
        <w:t xml:space="preserve"> </w:t>
      </w:r>
      <w:proofErr w:type="spellStart"/>
      <w:r w:rsidRPr="0098422B">
        <w:rPr>
          <w:rFonts w:ascii="Times New Roman" w:eastAsia="Calibri" w:hAnsi="Times New Roman" w:cs="Times New Roman"/>
          <w:sz w:val="24"/>
          <w:szCs w:val="24"/>
        </w:rPr>
        <w:t>гражданите</w:t>
      </w:r>
      <w:proofErr w:type="spellEnd"/>
      <w:r w:rsidRPr="0098422B">
        <w:rPr>
          <w:rFonts w:ascii="Times New Roman" w:eastAsia="Calibri" w:hAnsi="Times New Roman" w:cs="Times New Roman"/>
          <w:sz w:val="24"/>
          <w:szCs w:val="24"/>
        </w:rPr>
        <w:t xml:space="preserve"> </w:t>
      </w:r>
      <w:proofErr w:type="spellStart"/>
      <w:r w:rsidRPr="0098422B">
        <w:rPr>
          <w:rFonts w:ascii="Times New Roman" w:eastAsia="Calibri" w:hAnsi="Times New Roman" w:cs="Times New Roman"/>
          <w:sz w:val="24"/>
          <w:szCs w:val="24"/>
        </w:rPr>
        <w:t>от</w:t>
      </w:r>
      <w:proofErr w:type="spellEnd"/>
      <w:r w:rsidRPr="0098422B">
        <w:rPr>
          <w:rFonts w:ascii="Times New Roman" w:eastAsia="Calibri" w:hAnsi="Times New Roman" w:cs="Times New Roman"/>
          <w:sz w:val="24"/>
          <w:szCs w:val="24"/>
        </w:rPr>
        <w:t xml:space="preserve"> </w:t>
      </w:r>
      <w:proofErr w:type="spellStart"/>
      <w:r w:rsidRPr="0098422B">
        <w:rPr>
          <w:rFonts w:ascii="Times New Roman" w:eastAsia="Calibri" w:hAnsi="Times New Roman" w:cs="Times New Roman"/>
          <w:sz w:val="24"/>
          <w:szCs w:val="24"/>
        </w:rPr>
        <w:t>всички</w:t>
      </w:r>
      <w:proofErr w:type="spellEnd"/>
      <w:r w:rsidRPr="0098422B">
        <w:rPr>
          <w:rFonts w:ascii="Times New Roman" w:eastAsia="Calibri" w:hAnsi="Times New Roman" w:cs="Times New Roman"/>
          <w:sz w:val="24"/>
          <w:szCs w:val="24"/>
        </w:rPr>
        <w:t xml:space="preserve"> </w:t>
      </w:r>
      <w:proofErr w:type="spellStart"/>
      <w:r w:rsidRPr="0098422B">
        <w:rPr>
          <w:rFonts w:ascii="Times New Roman" w:eastAsia="Calibri" w:hAnsi="Times New Roman" w:cs="Times New Roman"/>
          <w:sz w:val="24"/>
          <w:szCs w:val="24"/>
        </w:rPr>
        <w:t>възрасти</w:t>
      </w:r>
      <w:proofErr w:type="spellEnd"/>
      <w:r w:rsidRPr="0098422B">
        <w:rPr>
          <w:rFonts w:ascii="Times New Roman" w:eastAsia="Calibri" w:hAnsi="Times New Roman" w:cs="Times New Roman"/>
          <w:sz w:val="24"/>
          <w:szCs w:val="24"/>
        </w:rPr>
        <w:t xml:space="preserve"> и </w:t>
      </w:r>
      <w:proofErr w:type="spellStart"/>
      <w:r w:rsidRPr="0098422B">
        <w:rPr>
          <w:rFonts w:ascii="Times New Roman" w:eastAsia="Calibri" w:hAnsi="Times New Roman" w:cs="Times New Roman"/>
          <w:sz w:val="24"/>
          <w:szCs w:val="24"/>
        </w:rPr>
        <w:t>групи</w:t>
      </w:r>
      <w:proofErr w:type="spellEnd"/>
      <w:r w:rsidRPr="0098422B">
        <w:rPr>
          <w:rFonts w:ascii="Times New Roman" w:eastAsia="Calibri" w:hAnsi="Times New Roman" w:cs="Times New Roman"/>
          <w:sz w:val="24"/>
          <w:szCs w:val="24"/>
        </w:rPr>
        <w:t xml:space="preserve"> и </w:t>
      </w:r>
      <w:proofErr w:type="spellStart"/>
      <w:r w:rsidRPr="0098422B">
        <w:rPr>
          <w:rFonts w:ascii="Times New Roman" w:eastAsia="Calibri" w:hAnsi="Times New Roman" w:cs="Times New Roman"/>
          <w:sz w:val="24"/>
          <w:szCs w:val="24"/>
        </w:rPr>
        <w:t>успя</w:t>
      </w:r>
      <w:r w:rsidRPr="0098422B">
        <w:rPr>
          <w:rFonts w:ascii="Times New Roman" w:eastAsia="Calibri" w:hAnsi="Times New Roman" w:cs="Times New Roman"/>
          <w:sz w:val="24"/>
          <w:szCs w:val="24"/>
          <w:lang w:val="bg-BG"/>
        </w:rPr>
        <w:t>ваме</w:t>
      </w:r>
      <w:proofErr w:type="spellEnd"/>
      <w:r w:rsidRPr="0098422B">
        <w:rPr>
          <w:rFonts w:ascii="Times New Roman" w:eastAsia="Calibri" w:hAnsi="Times New Roman" w:cs="Times New Roman"/>
          <w:sz w:val="24"/>
          <w:szCs w:val="24"/>
          <w:lang w:val="bg-BG"/>
        </w:rPr>
        <w:t xml:space="preserve"> </w:t>
      </w:r>
      <w:r w:rsidRPr="0098422B">
        <w:rPr>
          <w:rFonts w:ascii="Times New Roman" w:eastAsia="Calibri" w:hAnsi="Times New Roman" w:cs="Times New Roman"/>
          <w:sz w:val="24"/>
          <w:szCs w:val="24"/>
        </w:rPr>
        <w:t xml:space="preserve"> </w:t>
      </w:r>
      <w:proofErr w:type="spellStart"/>
      <w:r w:rsidRPr="0098422B">
        <w:rPr>
          <w:rFonts w:ascii="Times New Roman" w:eastAsia="Calibri" w:hAnsi="Times New Roman" w:cs="Times New Roman"/>
          <w:sz w:val="24"/>
          <w:szCs w:val="24"/>
        </w:rPr>
        <w:t>максимално</w:t>
      </w:r>
      <w:proofErr w:type="spellEnd"/>
      <w:r w:rsidRPr="0098422B">
        <w:rPr>
          <w:rFonts w:ascii="Times New Roman" w:eastAsia="Calibri" w:hAnsi="Times New Roman" w:cs="Times New Roman"/>
          <w:sz w:val="24"/>
          <w:szCs w:val="24"/>
        </w:rPr>
        <w:t xml:space="preserve"> </w:t>
      </w:r>
      <w:proofErr w:type="spellStart"/>
      <w:r w:rsidRPr="0098422B">
        <w:rPr>
          <w:rFonts w:ascii="Times New Roman" w:eastAsia="Calibri" w:hAnsi="Times New Roman" w:cs="Times New Roman"/>
          <w:sz w:val="24"/>
          <w:szCs w:val="24"/>
        </w:rPr>
        <w:t>да</w:t>
      </w:r>
      <w:proofErr w:type="spellEnd"/>
      <w:r w:rsidRPr="0098422B">
        <w:rPr>
          <w:rFonts w:ascii="Times New Roman" w:eastAsia="Calibri" w:hAnsi="Times New Roman" w:cs="Times New Roman"/>
          <w:sz w:val="24"/>
          <w:szCs w:val="24"/>
        </w:rPr>
        <w:t xml:space="preserve"> </w:t>
      </w:r>
      <w:proofErr w:type="spellStart"/>
      <w:r w:rsidRPr="0098422B">
        <w:rPr>
          <w:rFonts w:ascii="Times New Roman" w:eastAsia="Calibri" w:hAnsi="Times New Roman" w:cs="Times New Roman"/>
          <w:sz w:val="24"/>
          <w:szCs w:val="24"/>
        </w:rPr>
        <w:t>удовлетворим</w:t>
      </w:r>
      <w:proofErr w:type="spellEnd"/>
      <w:r w:rsidRPr="0098422B">
        <w:rPr>
          <w:rFonts w:ascii="Times New Roman" w:eastAsia="Calibri" w:hAnsi="Times New Roman" w:cs="Times New Roman"/>
          <w:sz w:val="24"/>
          <w:szCs w:val="24"/>
        </w:rPr>
        <w:t xml:space="preserve">  </w:t>
      </w:r>
      <w:proofErr w:type="spellStart"/>
      <w:r w:rsidRPr="0098422B">
        <w:rPr>
          <w:rFonts w:ascii="Times New Roman" w:eastAsia="Calibri" w:hAnsi="Times New Roman" w:cs="Times New Roman"/>
          <w:sz w:val="24"/>
          <w:szCs w:val="24"/>
        </w:rPr>
        <w:t>потребности</w:t>
      </w:r>
      <w:proofErr w:type="spellEnd"/>
      <w:r w:rsidRPr="0098422B">
        <w:rPr>
          <w:rFonts w:ascii="Times New Roman" w:eastAsia="Calibri" w:hAnsi="Times New Roman" w:cs="Times New Roman"/>
          <w:sz w:val="24"/>
          <w:szCs w:val="24"/>
          <w:lang w:val="bg-BG"/>
        </w:rPr>
        <w:t xml:space="preserve">те </w:t>
      </w:r>
      <w:r w:rsidRPr="0098422B">
        <w:rPr>
          <w:rFonts w:ascii="Times New Roman" w:eastAsia="Calibri" w:hAnsi="Times New Roman" w:cs="Times New Roman"/>
          <w:sz w:val="24"/>
          <w:szCs w:val="24"/>
        </w:rPr>
        <w:t xml:space="preserve"> </w:t>
      </w:r>
      <w:proofErr w:type="spellStart"/>
      <w:r w:rsidRPr="0098422B">
        <w:rPr>
          <w:rFonts w:ascii="Times New Roman" w:eastAsia="Calibri" w:hAnsi="Times New Roman" w:cs="Times New Roman"/>
          <w:sz w:val="24"/>
          <w:szCs w:val="24"/>
        </w:rPr>
        <w:t>на</w:t>
      </w:r>
      <w:proofErr w:type="spellEnd"/>
      <w:r w:rsidRPr="0098422B">
        <w:rPr>
          <w:rFonts w:ascii="Times New Roman" w:eastAsia="Calibri" w:hAnsi="Times New Roman" w:cs="Times New Roman"/>
          <w:sz w:val="24"/>
          <w:szCs w:val="24"/>
        </w:rPr>
        <w:t xml:space="preserve"> </w:t>
      </w:r>
      <w:proofErr w:type="spellStart"/>
      <w:r w:rsidRPr="0098422B">
        <w:rPr>
          <w:rFonts w:ascii="Times New Roman" w:eastAsia="Calibri" w:hAnsi="Times New Roman" w:cs="Times New Roman"/>
          <w:sz w:val="24"/>
          <w:szCs w:val="24"/>
        </w:rPr>
        <w:t>населението</w:t>
      </w:r>
      <w:proofErr w:type="spellEnd"/>
      <w:r w:rsidRPr="0098422B">
        <w:rPr>
          <w:rFonts w:ascii="Times New Roman" w:eastAsia="Calibri" w:hAnsi="Times New Roman" w:cs="Times New Roman"/>
          <w:sz w:val="24"/>
          <w:szCs w:val="24"/>
        </w:rPr>
        <w:t xml:space="preserve"> </w:t>
      </w:r>
      <w:proofErr w:type="spellStart"/>
      <w:r w:rsidRPr="0098422B">
        <w:rPr>
          <w:rFonts w:ascii="Times New Roman" w:eastAsia="Calibri" w:hAnsi="Times New Roman" w:cs="Times New Roman"/>
          <w:sz w:val="24"/>
          <w:szCs w:val="24"/>
        </w:rPr>
        <w:t>на</w:t>
      </w:r>
      <w:proofErr w:type="spellEnd"/>
      <w:r w:rsidRPr="0098422B">
        <w:rPr>
          <w:rFonts w:ascii="Times New Roman" w:eastAsia="Calibri" w:hAnsi="Times New Roman" w:cs="Times New Roman"/>
          <w:sz w:val="24"/>
          <w:szCs w:val="24"/>
        </w:rPr>
        <w:t xml:space="preserve"> </w:t>
      </w:r>
      <w:proofErr w:type="spellStart"/>
      <w:r w:rsidRPr="0098422B">
        <w:rPr>
          <w:rFonts w:ascii="Times New Roman" w:eastAsia="Calibri" w:hAnsi="Times New Roman" w:cs="Times New Roman"/>
          <w:sz w:val="24"/>
          <w:szCs w:val="24"/>
        </w:rPr>
        <w:t>град</w:t>
      </w:r>
      <w:proofErr w:type="spellEnd"/>
      <w:r w:rsidRPr="0098422B">
        <w:rPr>
          <w:rFonts w:ascii="Times New Roman" w:eastAsia="Calibri" w:hAnsi="Times New Roman" w:cs="Times New Roman"/>
          <w:sz w:val="24"/>
          <w:szCs w:val="24"/>
        </w:rPr>
        <w:t xml:space="preserve"> </w:t>
      </w:r>
      <w:proofErr w:type="spellStart"/>
      <w:r w:rsidRPr="0098422B">
        <w:rPr>
          <w:rFonts w:ascii="Times New Roman" w:eastAsia="Calibri" w:hAnsi="Times New Roman" w:cs="Times New Roman"/>
          <w:sz w:val="24"/>
          <w:szCs w:val="24"/>
        </w:rPr>
        <w:t>Айтос</w:t>
      </w:r>
      <w:proofErr w:type="spellEnd"/>
      <w:r w:rsidRPr="0098422B">
        <w:rPr>
          <w:rFonts w:ascii="Times New Roman" w:eastAsia="Calibri" w:hAnsi="Times New Roman" w:cs="Times New Roman"/>
          <w:sz w:val="24"/>
          <w:szCs w:val="24"/>
        </w:rPr>
        <w:t xml:space="preserve">    </w:t>
      </w:r>
    </w:p>
    <w:p w:rsidR="008D16A0" w:rsidRPr="0098422B" w:rsidRDefault="008D16A0" w:rsidP="008D16A0">
      <w:pPr>
        <w:ind w:left="284"/>
        <w:jc w:val="both"/>
        <w:rPr>
          <w:rFonts w:ascii="Times New Roman" w:eastAsia="Calibri" w:hAnsi="Times New Roman" w:cs="Times New Roman"/>
          <w:b/>
          <w:bCs/>
          <w:sz w:val="20"/>
          <w:lang w:val="bg-BG"/>
        </w:rPr>
      </w:pPr>
    </w:p>
    <w:p w:rsidR="00B23458" w:rsidRDefault="000E0186" w:rsidP="008D16A0">
      <w:pPr>
        <w:ind w:left="284"/>
        <w:jc w:val="both"/>
        <w:rPr>
          <w:rFonts w:ascii="Times New Roman" w:hAnsi="Times New Roman" w:cs="Times New Roman"/>
          <w:b/>
          <w:sz w:val="24"/>
          <w:szCs w:val="24"/>
          <w:lang w:val="bg-BG"/>
        </w:rPr>
      </w:pPr>
      <w:r w:rsidRPr="000E0186">
        <w:rPr>
          <w:rFonts w:ascii="Times New Roman" w:hAnsi="Times New Roman" w:cs="Times New Roman"/>
          <w:b/>
          <w:sz w:val="24"/>
          <w:szCs w:val="24"/>
          <w:lang w:val="bg-BG"/>
        </w:rPr>
        <w:t xml:space="preserve">                               </w:t>
      </w:r>
    </w:p>
    <w:p w:rsidR="00FC5536" w:rsidRDefault="00B23458" w:rsidP="008D16A0">
      <w:pPr>
        <w:ind w:left="284"/>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sidR="000E0186">
        <w:rPr>
          <w:rFonts w:ascii="Times New Roman" w:hAnsi="Times New Roman" w:cs="Times New Roman"/>
          <w:b/>
          <w:sz w:val="24"/>
          <w:szCs w:val="24"/>
          <w:lang w:val="bg-BG"/>
        </w:rPr>
        <w:t xml:space="preserve"> </w:t>
      </w:r>
    </w:p>
    <w:p w:rsidR="008C3A90" w:rsidRDefault="000E0186" w:rsidP="00FC5536">
      <w:pPr>
        <w:ind w:left="284"/>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sidR="00FC5536">
        <w:rPr>
          <w:rFonts w:ascii="Times New Roman" w:hAnsi="Times New Roman" w:cs="Times New Roman"/>
          <w:b/>
          <w:sz w:val="24"/>
          <w:szCs w:val="24"/>
          <w:lang w:val="bg-BG"/>
        </w:rPr>
        <w:t xml:space="preserve">                    </w:t>
      </w:r>
    </w:p>
    <w:p w:rsidR="00A32DD0" w:rsidRPr="00FC5536" w:rsidRDefault="008C3A90" w:rsidP="00FC5536">
      <w:pPr>
        <w:ind w:left="284"/>
        <w:jc w:val="both"/>
        <w:rPr>
          <w:rFonts w:ascii="Times New Roman" w:hAnsi="Times New Roman" w:cs="Times New Roman"/>
          <w:b/>
          <w:sz w:val="24"/>
          <w:szCs w:val="24"/>
          <w:u w:val="single"/>
          <w:lang w:val="bg-BG"/>
        </w:rPr>
      </w:pPr>
      <w:r>
        <w:rPr>
          <w:rFonts w:ascii="Times New Roman" w:hAnsi="Times New Roman" w:cs="Times New Roman"/>
          <w:b/>
          <w:sz w:val="24"/>
          <w:szCs w:val="24"/>
          <w:lang w:val="bg-BG"/>
        </w:rPr>
        <w:lastRenderedPageBreak/>
        <w:t xml:space="preserve">                                   </w:t>
      </w:r>
      <w:r w:rsidR="00FC5536">
        <w:rPr>
          <w:rFonts w:ascii="Times New Roman" w:hAnsi="Times New Roman" w:cs="Times New Roman"/>
          <w:b/>
          <w:sz w:val="24"/>
          <w:szCs w:val="24"/>
          <w:lang w:val="bg-BG"/>
        </w:rPr>
        <w:t xml:space="preserve"> </w:t>
      </w:r>
      <w:r w:rsidR="00FC5536">
        <w:rPr>
          <w:rFonts w:ascii="Times New Roman" w:hAnsi="Times New Roman" w:cs="Times New Roman"/>
          <w:b/>
          <w:sz w:val="24"/>
          <w:szCs w:val="24"/>
          <w:u w:val="single"/>
          <w:lang w:val="bg-BG"/>
        </w:rPr>
        <w:t>ЛЮБИТЕЛСКО ТВОРЧЕСТВО</w:t>
      </w:r>
    </w:p>
    <w:p w:rsidR="00B152A8" w:rsidRDefault="00B152A8" w:rsidP="00C85F81">
      <w:pPr>
        <w:pStyle w:val="a3"/>
        <w:rPr>
          <w:rFonts w:ascii="Times New Roman" w:hAnsi="Times New Roman" w:cs="Times New Roman"/>
          <w:sz w:val="24"/>
          <w:szCs w:val="24"/>
          <w:lang w:val="bg-BG"/>
        </w:rPr>
      </w:pPr>
    </w:p>
    <w:p w:rsidR="00C85F81" w:rsidRPr="00027D3D" w:rsidRDefault="00C85F81" w:rsidP="00C85F81">
      <w:pPr>
        <w:pStyle w:val="a3"/>
        <w:rPr>
          <w:rFonts w:ascii="Times New Roman" w:hAnsi="Times New Roman" w:cs="Times New Roman"/>
          <w:sz w:val="24"/>
          <w:szCs w:val="24"/>
          <w:lang w:val="bg-BG"/>
        </w:rPr>
      </w:pPr>
      <w:r w:rsidRPr="00027D3D">
        <w:rPr>
          <w:rFonts w:ascii="Times New Roman" w:hAnsi="Times New Roman" w:cs="Times New Roman"/>
          <w:sz w:val="24"/>
          <w:szCs w:val="24"/>
          <w:lang w:val="bg-BG"/>
        </w:rPr>
        <w:t xml:space="preserve">Любителското художествено </w:t>
      </w:r>
      <w:r>
        <w:rPr>
          <w:rFonts w:ascii="Times New Roman" w:hAnsi="Times New Roman" w:cs="Times New Roman"/>
          <w:sz w:val="24"/>
          <w:szCs w:val="24"/>
          <w:lang w:val="bg-BG"/>
        </w:rPr>
        <w:t xml:space="preserve">творчество </w:t>
      </w:r>
      <w:r w:rsidRPr="00027D3D">
        <w:rPr>
          <w:rFonts w:ascii="Times New Roman" w:hAnsi="Times New Roman" w:cs="Times New Roman"/>
          <w:sz w:val="24"/>
          <w:szCs w:val="24"/>
          <w:lang w:val="bg-BG"/>
        </w:rPr>
        <w:t xml:space="preserve">в Читалището се утвърждава успешно като важен фактор за осъществяването на естетическото и патриотично възпитание. В него участват хора с различен социален статус и професия, на различна възраст, които работят допълнително и вдъхновено в свободното си време, за да запазят българските традиции, ценности, духовност, култура. Художествените състави на читалището дават възможност за изява на музикални, артистични, танцови и художествени таланти на </w:t>
      </w:r>
      <w:proofErr w:type="spellStart"/>
      <w:r w:rsidRPr="00027D3D">
        <w:rPr>
          <w:rFonts w:ascii="Times New Roman" w:hAnsi="Times New Roman" w:cs="Times New Roman"/>
          <w:sz w:val="24"/>
          <w:szCs w:val="24"/>
          <w:lang w:val="bg-BG"/>
        </w:rPr>
        <w:t>айтозлии</w:t>
      </w:r>
      <w:proofErr w:type="spellEnd"/>
      <w:r w:rsidRPr="00027D3D">
        <w:rPr>
          <w:rFonts w:ascii="Times New Roman" w:hAnsi="Times New Roman" w:cs="Times New Roman"/>
          <w:sz w:val="24"/>
          <w:szCs w:val="24"/>
          <w:lang w:val="bg-BG"/>
        </w:rPr>
        <w:t xml:space="preserve"> и са отличен  стимул за тях. Нашите самодейци интерпретират с душа, техните изпълнения са като изповед на духа. Успешното развитие на съвместната дейност на читалищните творци с представители на други културни институции обогатява съдържанието на културната дейност в читалището и влияе положително за повишаване на мотивацията на участниците   </w:t>
      </w:r>
    </w:p>
    <w:p w:rsidR="00C85F81" w:rsidRPr="00027D3D" w:rsidRDefault="00C85F81" w:rsidP="00C85F81">
      <w:pPr>
        <w:pStyle w:val="a3"/>
        <w:rPr>
          <w:rFonts w:ascii="Times New Roman" w:hAnsi="Times New Roman" w:cs="Times New Roman"/>
          <w:sz w:val="24"/>
          <w:szCs w:val="24"/>
          <w:lang w:val="bg-BG"/>
        </w:rPr>
      </w:pPr>
      <w:r w:rsidRPr="00027D3D">
        <w:rPr>
          <w:rFonts w:ascii="Times New Roman" w:hAnsi="Times New Roman" w:cs="Times New Roman"/>
          <w:sz w:val="24"/>
          <w:szCs w:val="24"/>
          <w:lang w:val="bg-BG"/>
        </w:rPr>
        <w:t xml:space="preserve">През </w:t>
      </w:r>
      <w:r>
        <w:rPr>
          <w:rFonts w:ascii="Times New Roman" w:hAnsi="Times New Roman" w:cs="Times New Roman"/>
          <w:sz w:val="24"/>
          <w:szCs w:val="24"/>
          <w:lang w:val="bg-BG"/>
        </w:rPr>
        <w:t>2022</w:t>
      </w:r>
      <w:r w:rsidRPr="00027D3D">
        <w:rPr>
          <w:rFonts w:ascii="Times New Roman" w:hAnsi="Times New Roman" w:cs="Times New Roman"/>
          <w:sz w:val="24"/>
          <w:szCs w:val="24"/>
          <w:lang w:val="bg-BG"/>
        </w:rPr>
        <w:t xml:space="preserve"> година </w:t>
      </w:r>
      <w:r>
        <w:rPr>
          <w:rFonts w:ascii="Times New Roman" w:hAnsi="Times New Roman" w:cs="Times New Roman"/>
          <w:sz w:val="24"/>
          <w:szCs w:val="24"/>
          <w:lang w:val="bg-BG"/>
        </w:rPr>
        <w:t xml:space="preserve"> при нас работиха 8</w:t>
      </w:r>
      <w:r w:rsidRPr="00027D3D">
        <w:rPr>
          <w:rFonts w:ascii="Times New Roman" w:hAnsi="Times New Roman" w:cs="Times New Roman"/>
          <w:sz w:val="24"/>
          <w:szCs w:val="24"/>
          <w:lang w:val="bg-BG"/>
        </w:rPr>
        <w:t xml:space="preserve"> творчески формации, в които участниците са </w:t>
      </w:r>
      <w:r>
        <w:rPr>
          <w:rFonts w:ascii="Times New Roman" w:hAnsi="Times New Roman" w:cs="Times New Roman"/>
          <w:sz w:val="24"/>
          <w:szCs w:val="24"/>
          <w:lang w:val="bg-BG"/>
        </w:rPr>
        <w:t>102</w:t>
      </w:r>
      <w:r w:rsidRPr="00027D3D">
        <w:rPr>
          <w:rFonts w:ascii="Times New Roman" w:hAnsi="Times New Roman" w:cs="Times New Roman"/>
          <w:sz w:val="24"/>
          <w:szCs w:val="24"/>
          <w:lang w:val="bg-BG"/>
        </w:rPr>
        <w:t>. Те са основни изпълнители във всички концерти и мероприятия на Читалището.</w:t>
      </w:r>
      <w:r>
        <w:rPr>
          <w:rFonts w:ascii="Times New Roman" w:hAnsi="Times New Roman" w:cs="Times New Roman"/>
          <w:sz w:val="24"/>
          <w:szCs w:val="24"/>
          <w:lang w:val="bg-BG"/>
        </w:rPr>
        <w:t xml:space="preserve"> </w:t>
      </w:r>
      <w:r w:rsidRPr="00027D3D">
        <w:rPr>
          <w:rFonts w:ascii="Times New Roman" w:hAnsi="Times New Roman" w:cs="Times New Roman"/>
          <w:sz w:val="24"/>
          <w:szCs w:val="24"/>
          <w:lang w:val="bg-BG"/>
        </w:rPr>
        <w:t>Участници са в  общински, регионални, национални и международни фестивали и конкурси. Изявяват се на всички градски и общински празници, чествания, граждански инициативи, спортни мероприятия и др.</w:t>
      </w:r>
    </w:p>
    <w:p w:rsidR="00B152A8" w:rsidRDefault="00604CF5" w:rsidP="000E7C20">
      <w:pPr>
        <w:tabs>
          <w:tab w:val="left" w:pos="6765"/>
        </w:tabs>
        <w:rPr>
          <w:rFonts w:ascii="Times New Roman" w:hAnsi="Times New Roman" w:cs="Times New Roman"/>
          <w:b/>
          <w:sz w:val="28"/>
          <w:lang w:val="bg-BG"/>
        </w:rPr>
      </w:pPr>
      <w:r w:rsidRPr="000E4D40">
        <w:rPr>
          <w:rFonts w:ascii="Times New Roman" w:hAnsi="Times New Roman" w:cs="Times New Roman"/>
          <w:b/>
          <w:sz w:val="28"/>
          <w:lang w:val="bg-BG"/>
        </w:rPr>
        <w:t xml:space="preserve"> </w:t>
      </w:r>
    </w:p>
    <w:p w:rsidR="00C87F38" w:rsidRPr="000E7C20" w:rsidRDefault="000E7C20" w:rsidP="000E7C20">
      <w:pPr>
        <w:tabs>
          <w:tab w:val="left" w:pos="6765"/>
        </w:tabs>
        <w:rPr>
          <w:rFonts w:ascii="Times New Roman" w:eastAsia="Calibri" w:hAnsi="Times New Roman" w:cs="Times New Roman"/>
          <w:sz w:val="24"/>
          <w:lang w:val="bg-BG"/>
        </w:rPr>
      </w:pPr>
      <w:r>
        <w:rPr>
          <w:rFonts w:ascii="Times New Roman" w:hAnsi="Times New Roman" w:cs="Times New Roman"/>
          <w:sz w:val="24"/>
          <w:lang w:val="bg-BG"/>
        </w:rPr>
        <w:t>През 202</w:t>
      </w:r>
      <w:r w:rsidR="00C85F81">
        <w:rPr>
          <w:rFonts w:ascii="Times New Roman" w:hAnsi="Times New Roman" w:cs="Times New Roman"/>
          <w:sz w:val="24"/>
          <w:lang w:val="bg-BG"/>
        </w:rPr>
        <w:t xml:space="preserve">2 </w:t>
      </w:r>
      <w:r w:rsidR="00553930">
        <w:rPr>
          <w:rFonts w:ascii="Times New Roman" w:hAnsi="Times New Roman" w:cs="Times New Roman"/>
          <w:sz w:val="24"/>
          <w:lang w:val="bg-BG"/>
        </w:rPr>
        <w:t xml:space="preserve">г. </w:t>
      </w:r>
      <w:r w:rsidR="0098422B" w:rsidRPr="00333730">
        <w:rPr>
          <w:rFonts w:ascii="Times New Roman" w:hAnsi="Times New Roman" w:cs="Times New Roman"/>
          <w:sz w:val="24"/>
          <w:lang w:val="bg-BG"/>
        </w:rPr>
        <w:t xml:space="preserve"> действаха: </w:t>
      </w:r>
      <w:r w:rsidR="0098422B">
        <w:rPr>
          <w:rFonts w:ascii="Times New Roman" w:hAnsi="Times New Roman" w:cs="Times New Roman"/>
          <w:b/>
          <w:sz w:val="28"/>
          <w:lang w:val="bg-BG"/>
        </w:rPr>
        <w:t xml:space="preserve">                   </w:t>
      </w:r>
      <w:r w:rsidR="00B05E13">
        <w:rPr>
          <w:rFonts w:ascii="Times New Roman" w:hAnsi="Times New Roman" w:cs="Times New Roman"/>
          <w:b/>
          <w:sz w:val="28"/>
          <w:lang w:val="bg-BG"/>
        </w:rPr>
        <w:t xml:space="preserve">           </w:t>
      </w:r>
    </w:p>
    <w:p w:rsidR="00604CF5" w:rsidRPr="00FC5536" w:rsidRDefault="00C87F38" w:rsidP="000E4D40">
      <w:pPr>
        <w:rPr>
          <w:rFonts w:ascii="Times New Roman" w:hAnsi="Times New Roman" w:cs="Times New Roman"/>
          <w:szCs w:val="24"/>
          <w:u w:val="single"/>
          <w:lang w:val="bg-BG"/>
        </w:rPr>
      </w:pPr>
      <w:r>
        <w:rPr>
          <w:rFonts w:ascii="Times New Roman" w:hAnsi="Times New Roman" w:cs="Times New Roman"/>
          <w:b/>
          <w:sz w:val="28"/>
          <w:lang w:val="bg-BG"/>
        </w:rPr>
        <w:t xml:space="preserve">                              </w:t>
      </w:r>
      <w:r w:rsidR="0098422B">
        <w:rPr>
          <w:rFonts w:ascii="Times New Roman" w:hAnsi="Times New Roman" w:cs="Times New Roman"/>
          <w:b/>
          <w:sz w:val="28"/>
          <w:lang w:val="bg-BG"/>
        </w:rPr>
        <w:t xml:space="preserve"> </w:t>
      </w:r>
      <w:r w:rsidR="00333730" w:rsidRPr="00FC5536">
        <w:rPr>
          <w:rFonts w:ascii="Times New Roman" w:hAnsi="Times New Roman" w:cs="Times New Roman"/>
          <w:b/>
          <w:sz w:val="24"/>
          <w:u w:val="single"/>
          <w:lang w:val="bg-BG"/>
        </w:rPr>
        <w:t>ТВОРЧЕСКИ ФОРМАЦИИ</w:t>
      </w:r>
      <w:r w:rsidR="0098422B" w:rsidRPr="00FC5536">
        <w:rPr>
          <w:rFonts w:ascii="Times New Roman" w:hAnsi="Times New Roman" w:cs="Times New Roman"/>
          <w:sz w:val="24"/>
          <w:u w:val="single"/>
          <w:lang w:val="bg-BG"/>
        </w:rPr>
        <w:t xml:space="preserve"> :</w:t>
      </w:r>
      <w:r w:rsidR="00604CF5" w:rsidRPr="00FC5536">
        <w:rPr>
          <w:rFonts w:ascii="Times New Roman" w:hAnsi="Times New Roman" w:cs="Times New Roman"/>
          <w:sz w:val="24"/>
          <w:u w:val="single"/>
          <w:lang w:val="bg-BG"/>
        </w:rPr>
        <w:t xml:space="preserve">            </w:t>
      </w:r>
    </w:p>
    <w:p w:rsidR="007C6C2C" w:rsidRDefault="007C6C2C" w:rsidP="007C6C2C">
      <w:pPr>
        <w:pStyle w:val="a3"/>
        <w:ind w:left="720"/>
        <w:rPr>
          <w:rFonts w:ascii="Times New Roman" w:hAnsi="Times New Roman" w:cs="Times New Roman"/>
          <w:sz w:val="24"/>
          <w:szCs w:val="28"/>
          <w:lang w:val="bg-BG"/>
        </w:rPr>
      </w:pPr>
    </w:p>
    <w:p w:rsidR="00214D84" w:rsidRPr="005D60B1" w:rsidRDefault="00214D84" w:rsidP="00214D84">
      <w:pPr>
        <w:pStyle w:val="a3"/>
        <w:numPr>
          <w:ilvl w:val="0"/>
          <w:numId w:val="2"/>
        </w:numPr>
        <w:rPr>
          <w:rFonts w:ascii="Times New Roman" w:hAnsi="Times New Roman" w:cs="Times New Roman"/>
          <w:sz w:val="24"/>
          <w:szCs w:val="28"/>
          <w:lang w:val="bg-BG"/>
        </w:rPr>
      </w:pPr>
      <w:r w:rsidRPr="005D60B1">
        <w:rPr>
          <w:rFonts w:ascii="Times New Roman" w:hAnsi="Times New Roman" w:cs="Times New Roman"/>
          <w:sz w:val="24"/>
          <w:szCs w:val="28"/>
          <w:lang w:val="bg-BG"/>
        </w:rPr>
        <w:t>ТС „</w:t>
      </w:r>
      <w:proofErr w:type="spellStart"/>
      <w:r w:rsidRPr="005D60B1">
        <w:rPr>
          <w:rFonts w:ascii="Times New Roman" w:hAnsi="Times New Roman" w:cs="Times New Roman"/>
          <w:sz w:val="24"/>
          <w:szCs w:val="28"/>
          <w:lang w:val="bg-BG"/>
        </w:rPr>
        <w:t>Усуканица</w:t>
      </w:r>
      <w:proofErr w:type="spellEnd"/>
      <w:r w:rsidRPr="005D60B1">
        <w:rPr>
          <w:rFonts w:ascii="Times New Roman" w:hAnsi="Times New Roman" w:cs="Times New Roman"/>
          <w:sz w:val="24"/>
          <w:szCs w:val="28"/>
          <w:lang w:val="bg-BG"/>
        </w:rPr>
        <w:t>” над 18 год. – 12</w:t>
      </w:r>
    </w:p>
    <w:p w:rsidR="00214D84" w:rsidRPr="005D60B1" w:rsidRDefault="00214D84" w:rsidP="00214D84">
      <w:pPr>
        <w:pStyle w:val="a3"/>
        <w:numPr>
          <w:ilvl w:val="0"/>
          <w:numId w:val="2"/>
        </w:numPr>
        <w:rPr>
          <w:rFonts w:ascii="Times New Roman" w:hAnsi="Times New Roman" w:cs="Times New Roman"/>
          <w:sz w:val="24"/>
          <w:szCs w:val="28"/>
          <w:lang w:val="bg-BG"/>
        </w:rPr>
      </w:pPr>
      <w:r w:rsidRPr="005D60B1">
        <w:rPr>
          <w:rFonts w:ascii="Times New Roman" w:hAnsi="Times New Roman" w:cs="Times New Roman"/>
          <w:sz w:val="24"/>
          <w:szCs w:val="28"/>
          <w:lang w:val="bg-BG"/>
        </w:rPr>
        <w:t>Битов хор – 10</w:t>
      </w:r>
    </w:p>
    <w:p w:rsidR="00214D84" w:rsidRPr="005D60B1" w:rsidRDefault="00214D84" w:rsidP="00214D84">
      <w:pPr>
        <w:pStyle w:val="a3"/>
        <w:numPr>
          <w:ilvl w:val="0"/>
          <w:numId w:val="2"/>
        </w:numPr>
        <w:rPr>
          <w:rFonts w:ascii="Times New Roman" w:hAnsi="Times New Roman" w:cs="Times New Roman"/>
          <w:sz w:val="24"/>
          <w:szCs w:val="28"/>
          <w:lang w:val="bg-BG"/>
        </w:rPr>
      </w:pPr>
      <w:r w:rsidRPr="005D60B1">
        <w:rPr>
          <w:rFonts w:ascii="Times New Roman" w:hAnsi="Times New Roman" w:cs="Times New Roman"/>
          <w:sz w:val="24"/>
          <w:szCs w:val="28"/>
          <w:lang w:val="bg-BG"/>
        </w:rPr>
        <w:t>Състав за изворен фолклор – 8</w:t>
      </w:r>
    </w:p>
    <w:p w:rsidR="00214D84" w:rsidRDefault="00214D84" w:rsidP="00214D84">
      <w:pPr>
        <w:pStyle w:val="a3"/>
        <w:numPr>
          <w:ilvl w:val="0"/>
          <w:numId w:val="2"/>
        </w:numPr>
        <w:rPr>
          <w:rFonts w:ascii="Times New Roman" w:hAnsi="Times New Roman" w:cs="Times New Roman"/>
          <w:sz w:val="24"/>
          <w:szCs w:val="28"/>
          <w:lang w:val="bg-BG"/>
        </w:rPr>
      </w:pPr>
      <w:r>
        <w:rPr>
          <w:rFonts w:ascii="Times New Roman" w:hAnsi="Times New Roman" w:cs="Times New Roman"/>
          <w:sz w:val="24"/>
          <w:szCs w:val="28"/>
          <w:lang w:val="bg-BG"/>
        </w:rPr>
        <w:t>ФСХТ „МИСИС” – 6</w:t>
      </w:r>
    </w:p>
    <w:p w:rsidR="00C85F81" w:rsidRDefault="00C85F81" w:rsidP="00214D84">
      <w:pPr>
        <w:pStyle w:val="a3"/>
        <w:numPr>
          <w:ilvl w:val="0"/>
          <w:numId w:val="2"/>
        </w:numPr>
        <w:rPr>
          <w:rFonts w:ascii="Times New Roman" w:hAnsi="Times New Roman" w:cs="Times New Roman"/>
          <w:sz w:val="24"/>
          <w:szCs w:val="28"/>
          <w:lang w:val="bg-BG"/>
        </w:rPr>
      </w:pPr>
      <w:r>
        <w:rPr>
          <w:rFonts w:ascii="Times New Roman" w:hAnsi="Times New Roman" w:cs="Times New Roman"/>
          <w:sz w:val="24"/>
          <w:szCs w:val="28"/>
          <w:lang w:val="bg-BG"/>
        </w:rPr>
        <w:t xml:space="preserve">ТС „Шарено </w:t>
      </w:r>
      <w:proofErr w:type="spellStart"/>
      <w:r>
        <w:rPr>
          <w:rFonts w:ascii="Times New Roman" w:hAnsi="Times New Roman" w:cs="Times New Roman"/>
          <w:sz w:val="24"/>
          <w:szCs w:val="28"/>
          <w:lang w:val="bg-BG"/>
        </w:rPr>
        <w:t>гайтанче</w:t>
      </w:r>
      <w:proofErr w:type="spellEnd"/>
      <w:r>
        <w:rPr>
          <w:rFonts w:ascii="Times New Roman" w:hAnsi="Times New Roman" w:cs="Times New Roman"/>
          <w:sz w:val="24"/>
          <w:szCs w:val="28"/>
          <w:lang w:val="bg-BG"/>
        </w:rPr>
        <w:t>”- 12</w:t>
      </w:r>
    </w:p>
    <w:p w:rsidR="00C85F81" w:rsidRPr="005D60B1" w:rsidRDefault="00C85F81" w:rsidP="00214D84">
      <w:pPr>
        <w:pStyle w:val="a3"/>
        <w:numPr>
          <w:ilvl w:val="0"/>
          <w:numId w:val="2"/>
        </w:numPr>
        <w:rPr>
          <w:rFonts w:ascii="Times New Roman" w:hAnsi="Times New Roman" w:cs="Times New Roman"/>
          <w:sz w:val="24"/>
          <w:szCs w:val="28"/>
          <w:lang w:val="bg-BG"/>
        </w:rPr>
      </w:pPr>
      <w:r>
        <w:rPr>
          <w:rFonts w:ascii="Times New Roman" w:hAnsi="Times New Roman" w:cs="Times New Roman"/>
          <w:sz w:val="24"/>
          <w:szCs w:val="28"/>
          <w:lang w:val="bg-BG"/>
        </w:rPr>
        <w:t xml:space="preserve">ТФ „Ива </w:t>
      </w:r>
      <w:proofErr w:type="spellStart"/>
      <w:r>
        <w:rPr>
          <w:rFonts w:ascii="Times New Roman" w:hAnsi="Times New Roman" w:cs="Times New Roman"/>
          <w:sz w:val="24"/>
          <w:szCs w:val="28"/>
          <w:lang w:val="bg-BG"/>
        </w:rPr>
        <w:t>денс-мини</w:t>
      </w:r>
      <w:proofErr w:type="spellEnd"/>
      <w:r>
        <w:rPr>
          <w:rFonts w:ascii="Times New Roman" w:hAnsi="Times New Roman" w:cs="Times New Roman"/>
          <w:sz w:val="24"/>
          <w:szCs w:val="28"/>
          <w:lang w:val="bg-BG"/>
        </w:rPr>
        <w:t>”- 32</w:t>
      </w:r>
    </w:p>
    <w:p w:rsidR="00214D84" w:rsidRPr="005D60B1" w:rsidRDefault="00214D84" w:rsidP="00214D84">
      <w:pPr>
        <w:pStyle w:val="a3"/>
        <w:numPr>
          <w:ilvl w:val="0"/>
          <w:numId w:val="2"/>
        </w:numPr>
        <w:rPr>
          <w:rFonts w:ascii="Times New Roman" w:hAnsi="Times New Roman" w:cs="Times New Roman"/>
          <w:sz w:val="24"/>
          <w:szCs w:val="28"/>
          <w:lang w:val="bg-BG"/>
        </w:rPr>
      </w:pPr>
      <w:r w:rsidRPr="005D60B1">
        <w:rPr>
          <w:rFonts w:ascii="Times New Roman" w:hAnsi="Times New Roman" w:cs="Times New Roman"/>
          <w:sz w:val="24"/>
          <w:szCs w:val="28"/>
          <w:lang w:val="bg-BG"/>
        </w:rPr>
        <w:t>МБ „</w:t>
      </w:r>
      <w:proofErr w:type="spellStart"/>
      <w:r w:rsidRPr="005D60B1">
        <w:rPr>
          <w:rFonts w:ascii="Times New Roman" w:hAnsi="Times New Roman" w:cs="Times New Roman"/>
          <w:sz w:val="24"/>
          <w:szCs w:val="28"/>
          <w:lang w:val="bg-BG"/>
        </w:rPr>
        <w:t>Джуниър</w:t>
      </w:r>
      <w:proofErr w:type="spellEnd"/>
      <w:r w:rsidRPr="005D60B1">
        <w:rPr>
          <w:rFonts w:ascii="Times New Roman" w:hAnsi="Times New Roman" w:cs="Times New Roman"/>
          <w:sz w:val="24"/>
          <w:szCs w:val="28"/>
          <w:lang w:val="bg-BG"/>
        </w:rPr>
        <w:t xml:space="preserve">” – </w:t>
      </w:r>
      <w:r>
        <w:rPr>
          <w:rFonts w:ascii="Times New Roman" w:hAnsi="Times New Roman" w:cs="Times New Roman"/>
          <w:sz w:val="24"/>
          <w:szCs w:val="28"/>
          <w:lang w:val="bg-BG"/>
        </w:rPr>
        <w:t>16</w:t>
      </w:r>
    </w:p>
    <w:p w:rsidR="00214D84" w:rsidRPr="00214D84" w:rsidRDefault="00214D84" w:rsidP="00214D84">
      <w:pPr>
        <w:pStyle w:val="a3"/>
        <w:numPr>
          <w:ilvl w:val="0"/>
          <w:numId w:val="2"/>
        </w:numPr>
        <w:rPr>
          <w:rFonts w:ascii="Times New Roman" w:hAnsi="Times New Roman" w:cs="Times New Roman"/>
          <w:b/>
          <w:sz w:val="24"/>
          <w:szCs w:val="28"/>
          <w:lang w:val="bg-BG"/>
        </w:rPr>
      </w:pPr>
      <w:r w:rsidRPr="005D60B1">
        <w:rPr>
          <w:rFonts w:ascii="Times New Roman" w:hAnsi="Times New Roman" w:cs="Times New Roman"/>
          <w:sz w:val="24"/>
          <w:szCs w:val="28"/>
          <w:lang w:val="bg-BG"/>
        </w:rPr>
        <w:t xml:space="preserve">Формация „Талант” </w:t>
      </w:r>
      <w:r>
        <w:rPr>
          <w:rFonts w:ascii="Times New Roman" w:hAnsi="Times New Roman" w:cs="Times New Roman"/>
          <w:sz w:val="24"/>
          <w:szCs w:val="28"/>
          <w:lang w:val="bg-BG"/>
        </w:rPr>
        <w:t>–</w:t>
      </w:r>
      <w:r w:rsidRPr="005D60B1">
        <w:rPr>
          <w:rFonts w:ascii="Times New Roman" w:hAnsi="Times New Roman" w:cs="Times New Roman"/>
          <w:sz w:val="24"/>
          <w:szCs w:val="28"/>
          <w:lang w:val="bg-BG"/>
        </w:rPr>
        <w:t xml:space="preserve"> 6</w:t>
      </w:r>
    </w:p>
    <w:p w:rsidR="00214D84" w:rsidRDefault="00214D84" w:rsidP="00214D84">
      <w:pPr>
        <w:pStyle w:val="a3"/>
        <w:ind w:left="720"/>
        <w:rPr>
          <w:rFonts w:ascii="Times New Roman" w:hAnsi="Times New Roman" w:cs="Times New Roman"/>
          <w:sz w:val="24"/>
          <w:szCs w:val="28"/>
          <w:lang w:val="bg-BG"/>
        </w:rPr>
      </w:pPr>
    </w:p>
    <w:p w:rsidR="007C6C2C" w:rsidRDefault="00214D84" w:rsidP="00214D84">
      <w:pPr>
        <w:pStyle w:val="a3"/>
        <w:ind w:left="720"/>
        <w:rPr>
          <w:rFonts w:ascii="Times New Roman" w:hAnsi="Times New Roman" w:cs="Times New Roman"/>
          <w:b/>
          <w:sz w:val="24"/>
          <w:szCs w:val="28"/>
          <w:lang w:val="bg-BG"/>
        </w:rPr>
      </w:pPr>
      <w:r>
        <w:rPr>
          <w:rFonts w:ascii="Times New Roman" w:hAnsi="Times New Roman" w:cs="Times New Roman"/>
          <w:b/>
          <w:sz w:val="24"/>
          <w:szCs w:val="28"/>
          <w:lang w:val="bg-BG"/>
        </w:rPr>
        <w:t xml:space="preserve">                   </w:t>
      </w:r>
    </w:p>
    <w:p w:rsidR="007C6C2C" w:rsidRPr="00FC5536" w:rsidRDefault="007C6C2C" w:rsidP="00214D84">
      <w:pPr>
        <w:pStyle w:val="a3"/>
        <w:ind w:left="720"/>
        <w:rPr>
          <w:rFonts w:ascii="Times New Roman" w:hAnsi="Times New Roman" w:cs="Times New Roman"/>
          <w:b/>
          <w:sz w:val="28"/>
          <w:szCs w:val="28"/>
          <w:u w:val="single"/>
          <w:lang w:val="bg-BG"/>
        </w:rPr>
      </w:pPr>
      <w:r>
        <w:rPr>
          <w:rFonts w:ascii="Times New Roman" w:hAnsi="Times New Roman" w:cs="Times New Roman"/>
          <w:b/>
          <w:sz w:val="24"/>
          <w:szCs w:val="28"/>
          <w:lang w:val="bg-BG"/>
        </w:rPr>
        <w:t xml:space="preserve">               </w:t>
      </w:r>
      <w:r w:rsidR="00214D84">
        <w:rPr>
          <w:rFonts w:ascii="Times New Roman" w:hAnsi="Times New Roman" w:cs="Times New Roman"/>
          <w:b/>
          <w:sz w:val="24"/>
          <w:szCs w:val="28"/>
          <w:lang w:val="bg-BG"/>
        </w:rPr>
        <w:t xml:space="preserve"> </w:t>
      </w:r>
      <w:r w:rsidR="006860B7">
        <w:rPr>
          <w:rFonts w:ascii="Times New Roman" w:hAnsi="Times New Roman" w:cs="Times New Roman"/>
          <w:b/>
          <w:sz w:val="24"/>
          <w:szCs w:val="28"/>
          <w:lang w:val="bg-BG"/>
        </w:rPr>
        <w:t xml:space="preserve">  </w:t>
      </w:r>
      <w:r w:rsidR="00214D84">
        <w:rPr>
          <w:rFonts w:ascii="Times New Roman" w:hAnsi="Times New Roman" w:cs="Times New Roman"/>
          <w:b/>
          <w:sz w:val="24"/>
          <w:szCs w:val="28"/>
          <w:lang w:val="bg-BG"/>
        </w:rPr>
        <w:t xml:space="preserve"> </w:t>
      </w:r>
      <w:r w:rsidR="003604B5">
        <w:rPr>
          <w:rFonts w:ascii="Times New Roman" w:hAnsi="Times New Roman" w:cs="Times New Roman"/>
          <w:b/>
          <w:sz w:val="24"/>
          <w:szCs w:val="28"/>
          <w:lang w:val="bg-BG"/>
        </w:rPr>
        <w:t xml:space="preserve">    </w:t>
      </w:r>
      <w:r w:rsidR="00214D84" w:rsidRPr="00FC5536">
        <w:rPr>
          <w:rFonts w:ascii="Times New Roman" w:hAnsi="Times New Roman" w:cs="Times New Roman"/>
          <w:b/>
          <w:sz w:val="24"/>
          <w:szCs w:val="28"/>
          <w:u w:val="single"/>
          <w:lang w:val="bg-BG"/>
        </w:rPr>
        <w:t>ШКОЛИ КЛУБОВЕ</w:t>
      </w:r>
      <w:r w:rsidR="00214D84" w:rsidRPr="00FC5536">
        <w:rPr>
          <w:rFonts w:ascii="Times New Roman" w:hAnsi="Times New Roman" w:cs="Times New Roman"/>
          <w:b/>
          <w:sz w:val="28"/>
          <w:szCs w:val="28"/>
          <w:u w:val="single"/>
          <w:lang w:val="bg-BG"/>
        </w:rPr>
        <w:t xml:space="preserve">    </w:t>
      </w:r>
    </w:p>
    <w:p w:rsidR="00604CF5" w:rsidRPr="00214D84" w:rsidRDefault="00214D84" w:rsidP="00214D84">
      <w:pPr>
        <w:pStyle w:val="a3"/>
        <w:ind w:left="720"/>
        <w:rPr>
          <w:rFonts w:ascii="Times New Roman" w:hAnsi="Times New Roman" w:cs="Times New Roman"/>
          <w:b/>
          <w:sz w:val="24"/>
          <w:szCs w:val="28"/>
          <w:lang w:val="bg-BG"/>
        </w:rPr>
      </w:pPr>
      <w:r w:rsidRPr="00214D84">
        <w:rPr>
          <w:rFonts w:ascii="Times New Roman" w:hAnsi="Times New Roman" w:cs="Times New Roman"/>
          <w:b/>
          <w:sz w:val="28"/>
          <w:szCs w:val="28"/>
          <w:lang w:val="bg-BG"/>
        </w:rPr>
        <w:t xml:space="preserve">                                       </w:t>
      </w:r>
    </w:p>
    <w:p w:rsidR="00214D84" w:rsidRPr="005D60B1" w:rsidRDefault="00214D84" w:rsidP="00214D84">
      <w:pPr>
        <w:pStyle w:val="a3"/>
        <w:numPr>
          <w:ilvl w:val="0"/>
          <w:numId w:val="2"/>
        </w:numPr>
        <w:rPr>
          <w:rFonts w:ascii="Times New Roman" w:hAnsi="Times New Roman" w:cs="Times New Roman"/>
          <w:sz w:val="24"/>
          <w:szCs w:val="28"/>
          <w:lang w:val="bg-BG"/>
        </w:rPr>
      </w:pPr>
      <w:r w:rsidRPr="005D60B1">
        <w:rPr>
          <w:rFonts w:ascii="Times New Roman" w:hAnsi="Times New Roman" w:cs="Times New Roman"/>
          <w:sz w:val="24"/>
          <w:szCs w:val="28"/>
          <w:lang w:val="bg-BG"/>
        </w:rPr>
        <w:t>Музикална школа – клас пиано – 1</w:t>
      </w:r>
      <w:r>
        <w:rPr>
          <w:rFonts w:ascii="Times New Roman" w:hAnsi="Times New Roman" w:cs="Times New Roman"/>
          <w:sz w:val="24"/>
          <w:szCs w:val="28"/>
          <w:lang w:val="bg-BG"/>
        </w:rPr>
        <w:t>0</w:t>
      </w:r>
      <w:r w:rsidRPr="005D60B1">
        <w:rPr>
          <w:rFonts w:ascii="Times New Roman" w:hAnsi="Times New Roman" w:cs="Times New Roman"/>
          <w:sz w:val="24"/>
          <w:szCs w:val="28"/>
          <w:lang w:val="bg-BG"/>
        </w:rPr>
        <w:t xml:space="preserve"> </w:t>
      </w:r>
    </w:p>
    <w:p w:rsidR="00214D84" w:rsidRPr="005D60B1" w:rsidRDefault="00214D84" w:rsidP="00214D84">
      <w:pPr>
        <w:pStyle w:val="a3"/>
        <w:numPr>
          <w:ilvl w:val="0"/>
          <w:numId w:val="2"/>
        </w:numPr>
        <w:rPr>
          <w:rFonts w:ascii="Times New Roman" w:hAnsi="Times New Roman" w:cs="Times New Roman"/>
          <w:sz w:val="24"/>
          <w:szCs w:val="28"/>
          <w:lang w:val="bg-BG"/>
        </w:rPr>
      </w:pPr>
      <w:r w:rsidRPr="005D60B1">
        <w:rPr>
          <w:rFonts w:ascii="Times New Roman" w:hAnsi="Times New Roman" w:cs="Times New Roman"/>
          <w:sz w:val="24"/>
          <w:szCs w:val="28"/>
          <w:lang w:val="bg-BG"/>
        </w:rPr>
        <w:t xml:space="preserve">Клуб приятели на книгата – </w:t>
      </w:r>
      <w:r>
        <w:rPr>
          <w:rFonts w:ascii="Times New Roman" w:hAnsi="Times New Roman" w:cs="Times New Roman"/>
          <w:sz w:val="24"/>
          <w:szCs w:val="28"/>
          <w:lang w:val="bg-BG"/>
        </w:rPr>
        <w:t>15</w:t>
      </w:r>
    </w:p>
    <w:p w:rsidR="00214D84" w:rsidRPr="005D60B1" w:rsidRDefault="00214D84" w:rsidP="00214D84">
      <w:pPr>
        <w:pStyle w:val="a3"/>
        <w:numPr>
          <w:ilvl w:val="0"/>
          <w:numId w:val="2"/>
        </w:numPr>
        <w:rPr>
          <w:rFonts w:ascii="Times New Roman" w:hAnsi="Times New Roman" w:cs="Times New Roman"/>
          <w:sz w:val="24"/>
          <w:szCs w:val="28"/>
          <w:lang w:val="bg-BG"/>
        </w:rPr>
      </w:pPr>
      <w:r>
        <w:rPr>
          <w:rFonts w:ascii="Times New Roman" w:hAnsi="Times New Roman" w:cs="Times New Roman"/>
          <w:sz w:val="24"/>
          <w:szCs w:val="28"/>
          <w:lang w:val="bg-BG"/>
        </w:rPr>
        <w:t>Школа за съвременни танци - 14</w:t>
      </w:r>
    </w:p>
    <w:p w:rsidR="00214D84" w:rsidRPr="005D60B1" w:rsidRDefault="00214D84" w:rsidP="00214D84">
      <w:pPr>
        <w:pStyle w:val="a3"/>
        <w:numPr>
          <w:ilvl w:val="0"/>
          <w:numId w:val="2"/>
        </w:numPr>
        <w:rPr>
          <w:rFonts w:ascii="Times New Roman" w:hAnsi="Times New Roman" w:cs="Times New Roman"/>
          <w:sz w:val="24"/>
          <w:szCs w:val="28"/>
          <w:lang w:val="bg-BG"/>
        </w:rPr>
      </w:pPr>
      <w:r w:rsidRPr="005D60B1">
        <w:rPr>
          <w:rFonts w:ascii="Times New Roman" w:hAnsi="Times New Roman" w:cs="Times New Roman"/>
          <w:sz w:val="24"/>
          <w:szCs w:val="28"/>
          <w:lang w:val="bg-BG"/>
        </w:rPr>
        <w:t>Музейна сбирка – Историческа, читалищна утвърдена с писмо</w:t>
      </w:r>
    </w:p>
    <w:p w:rsidR="00214D84" w:rsidRPr="005D60B1" w:rsidRDefault="00214D84" w:rsidP="00214D84">
      <w:pPr>
        <w:pStyle w:val="a3"/>
        <w:ind w:left="720"/>
        <w:rPr>
          <w:rFonts w:ascii="Times New Roman" w:hAnsi="Times New Roman" w:cs="Times New Roman"/>
          <w:sz w:val="24"/>
          <w:szCs w:val="28"/>
          <w:lang w:val="bg-BG"/>
        </w:rPr>
      </w:pPr>
      <w:r w:rsidRPr="005D60B1">
        <w:rPr>
          <w:rFonts w:ascii="Times New Roman" w:hAnsi="Times New Roman" w:cs="Times New Roman"/>
          <w:sz w:val="24"/>
          <w:szCs w:val="28"/>
          <w:lang w:val="bg-BG"/>
        </w:rPr>
        <w:t xml:space="preserve"> № ДМ 2829/ 04.12.1984 г. с 3750 експоната</w:t>
      </w:r>
    </w:p>
    <w:p w:rsidR="00214D84" w:rsidRPr="006E3113" w:rsidRDefault="00214D84" w:rsidP="00214D84">
      <w:pPr>
        <w:pStyle w:val="a3"/>
        <w:numPr>
          <w:ilvl w:val="0"/>
          <w:numId w:val="2"/>
        </w:numPr>
        <w:rPr>
          <w:rFonts w:ascii="Times New Roman" w:hAnsi="Times New Roman" w:cs="Times New Roman"/>
          <w:sz w:val="24"/>
          <w:szCs w:val="28"/>
          <w:lang w:val="bg-BG"/>
        </w:rPr>
      </w:pPr>
      <w:r w:rsidRPr="005D60B1">
        <w:rPr>
          <w:rFonts w:ascii="Times New Roman" w:hAnsi="Times New Roman" w:cs="Times New Roman"/>
          <w:sz w:val="24"/>
          <w:szCs w:val="28"/>
          <w:lang w:val="bg-BG"/>
        </w:rPr>
        <w:t>Художествен салон – с фонд 187 картини и скулптура</w:t>
      </w:r>
    </w:p>
    <w:p w:rsidR="001C7268" w:rsidRDefault="00604CF5" w:rsidP="00553930">
      <w:pPr>
        <w:pStyle w:val="a4"/>
        <w:tabs>
          <w:tab w:val="left" w:pos="6765"/>
        </w:tabs>
        <w:rPr>
          <w:rFonts w:ascii="Times New Roman" w:hAnsi="Times New Roman" w:cs="Times New Roman"/>
          <w:b/>
          <w:sz w:val="28"/>
          <w:lang w:val="bg-BG"/>
        </w:rPr>
      </w:pPr>
      <w:r>
        <w:rPr>
          <w:rFonts w:ascii="Times New Roman" w:hAnsi="Times New Roman" w:cs="Times New Roman"/>
          <w:b/>
          <w:sz w:val="28"/>
          <w:lang w:val="bg-BG"/>
        </w:rPr>
        <w:t xml:space="preserve">               </w:t>
      </w:r>
      <w:r w:rsidR="00553930">
        <w:rPr>
          <w:rFonts w:ascii="Times New Roman" w:hAnsi="Times New Roman" w:cs="Times New Roman"/>
          <w:b/>
          <w:sz w:val="28"/>
          <w:lang w:val="bg-BG"/>
        </w:rPr>
        <w:t xml:space="preserve">           </w:t>
      </w:r>
    </w:p>
    <w:p w:rsidR="00987258"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Pr="00BC1CFC">
        <w:rPr>
          <w:rFonts w:ascii="Times New Roman" w:hAnsi="Times New Roman" w:cs="Times New Roman"/>
          <w:sz w:val="24"/>
          <w:szCs w:val="24"/>
          <w:lang w:val="bg-BG"/>
        </w:rPr>
        <w:t xml:space="preserve"> </w:t>
      </w:r>
    </w:p>
    <w:p w:rsidR="00987258" w:rsidRDefault="00987258" w:rsidP="00553930">
      <w:pPr>
        <w:pStyle w:val="a3"/>
        <w:rPr>
          <w:rFonts w:ascii="Times New Roman" w:hAnsi="Times New Roman" w:cs="Times New Roman"/>
          <w:sz w:val="24"/>
          <w:szCs w:val="24"/>
          <w:lang w:val="bg-BG"/>
        </w:rPr>
      </w:pPr>
    </w:p>
    <w:p w:rsidR="008C3A90" w:rsidRDefault="00987258"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rsidR="008C3A90" w:rsidRDefault="008C3A90" w:rsidP="00553930">
      <w:pPr>
        <w:pStyle w:val="a3"/>
        <w:rPr>
          <w:rFonts w:ascii="Times New Roman" w:hAnsi="Times New Roman" w:cs="Times New Roman"/>
          <w:sz w:val="24"/>
          <w:szCs w:val="24"/>
          <w:lang w:val="bg-BG"/>
        </w:rPr>
      </w:pPr>
    </w:p>
    <w:p w:rsidR="008C3A90" w:rsidRDefault="008C3A90" w:rsidP="00553930">
      <w:pPr>
        <w:pStyle w:val="a3"/>
        <w:rPr>
          <w:rFonts w:ascii="Times New Roman" w:hAnsi="Times New Roman" w:cs="Times New Roman"/>
          <w:sz w:val="24"/>
          <w:szCs w:val="24"/>
          <w:lang w:val="bg-BG"/>
        </w:rPr>
      </w:pPr>
    </w:p>
    <w:p w:rsidR="00553930" w:rsidRDefault="00553930" w:rsidP="00553930">
      <w:pPr>
        <w:pStyle w:val="a4"/>
        <w:jc w:val="both"/>
        <w:rPr>
          <w:rFonts w:ascii="Times New Roman" w:hAnsi="Times New Roman" w:cs="Times New Roman"/>
          <w:b/>
          <w:sz w:val="24"/>
          <w:szCs w:val="24"/>
          <w:lang w:val="bg-BG"/>
        </w:rPr>
      </w:pPr>
    </w:p>
    <w:p w:rsidR="00553930" w:rsidRDefault="00553930" w:rsidP="00553930">
      <w:pPr>
        <w:pStyle w:val="a4"/>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През 2022 година </w:t>
      </w:r>
      <w:r w:rsidR="00B8674D">
        <w:rPr>
          <w:rFonts w:ascii="Times New Roman" w:hAnsi="Times New Roman" w:cs="Times New Roman"/>
          <w:b/>
          <w:sz w:val="24"/>
          <w:szCs w:val="24"/>
          <w:lang w:val="bg-BG"/>
        </w:rPr>
        <w:t>Читалищните формации участваха в</w:t>
      </w:r>
    </w:p>
    <w:p w:rsidR="00553930" w:rsidRPr="00596C06" w:rsidRDefault="00553930" w:rsidP="00553930">
      <w:pPr>
        <w:pStyle w:val="a4"/>
        <w:jc w:val="both"/>
        <w:rPr>
          <w:rFonts w:ascii="Times New Roman" w:hAnsi="Times New Roman" w:cs="Times New Roman"/>
          <w:sz w:val="24"/>
          <w:szCs w:val="24"/>
          <w:lang w:val="bg-BG"/>
        </w:rPr>
      </w:pPr>
      <w:r>
        <w:rPr>
          <w:rFonts w:ascii="Times New Roman" w:hAnsi="Times New Roman" w:cs="Times New Roman"/>
          <w:b/>
          <w:sz w:val="24"/>
          <w:szCs w:val="24"/>
          <w:lang w:val="bg-BG"/>
        </w:rPr>
        <w:t>Конкурси и фестивали – Общински, национални, международни</w:t>
      </w:r>
    </w:p>
    <w:p w:rsidR="00987258" w:rsidRDefault="00987258" w:rsidP="00553930">
      <w:pPr>
        <w:pStyle w:val="a4"/>
        <w:ind w:firstLine="720"/>
        <w:jc w:val="both"/>
        <w:rPr>
          <w:rFonts w:ascii="Times New Roman" w:hAnsi="Times New Roman" w:cs="Times New Roman"/>
          <w:b/>
          <w:sz w:val="24"/>
          <w:szCs w:val="24"/>
          <w:lang w:val="bg-BG"/>
        </w:rPr>
      </w:pPr>
    </w:p>
    <w:p w:rsidR="00553930" w:rsidRDefault="00553930" w:rsidP="00553930">
      <w:pPr>
        <w:pStyle w:val="a4"/>
        <w:ind w:firstLine="720"/>
        <w:jc w:val="both"/>
        <w:rPr>
          <w:rFonts w:ascii="Times New Roman" w:hAnsi="Times New Roman" w:cs="Times New Roman"/>
          <w:sz w:val="24"/>
          <w:szCs w:val="24"/>
          <w:lang w:val="bg-BG"/>
        </w:rPr>
      </w:pPr>
      <w:r w:rsidRPr="00987258">
        <w:rPr>
          <w:rFonts w:ascii="Times New Roman" w:hAnsi="Times New Roman" w:cs="Times New Roman"/>
          <w:b/>
          <w:sz w:val="24"/>
          <w:szCs w:val="24"/>
          <w:lang w:val="bg-BG"/>
        </w:rPr>
        <w:t>СИФ</w:t>
      </w:r>
      <w:r>
        <w:rPr>
          <w:rFonts w:ascii="Times New Roman" w:hAnsi="Times New Roman" w:cs="Times New Roman"/>
          <w:sz w:val="24"/>
          <w:szCs w:val="24"/>
          <w:lang w:val="bg-BG"/>
        </w:rPr>
        <w:t xml:space="preserve"> – концерт за 3 март</w:t>
      </w:r>
    </w:p>
    <w:p w:rsidR="00553930" w:rsidRDefault="00553930" w:rsidP="00553930">
      <w:pPr>
        <w:pStyle w:val="a4"/>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Благотворителен концер</w:t>
      </w:r>
      <w:r w:rsidR="00987258">
        <w:rPr>
          <w:rFonts w:ascii="Times New Roman" w:hAnsi="Times New Roman" w:cs="Times New Roman"/>
          <w:sz w:val="24"/>
          <w:szCs w:val="24"/>
          <w:lang w:val="bg-BG"/>
        </w:rPr>
        <w:t>т – 15.04.</w:t>
      </w:r>
    </w:p>
    <w:p w:rsidR="00987258" w:rsidRDefault="00987258" w:rsidP="00553930">
      <w:pPr>
        <w:pStyle w:val="a4"/>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„Фолклорни празници „Славееви нощи” – Първо място</w:t>
      </w:r>
    </w:p>
    <w:p w:rsidR="00987258" w:rsidRDefault="00987258" w:rsidP="00553930">
      <w:pPr>
        <w:pStyle w:val="a4"/>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60 години Военен клуб – Айтос – 20.10. Пътят на общността – 01. 12.</w:t>
      </w:r>
    </w:p>
    <w:p w:rsidR="00987258" w:rsidRDefault="00987258" w:rsidP="00553930">
      <w:pPr>
        <w:pStyle w:val="a4"/>
        <w:ind w:firstLine="720"/>
        <w:jc w:val="both"/>
        <w:rPr>
          <w:rFonts w:ascii="Times New Roman" w:hAnsi="Times New Roman" w:cs="Times New Roman"/>
          <w:b/>
          <w:sz w:val="24"/>
          <w:szCs w:val="24"/>
          <w:lang w:val="bg-BG"/>
        </w:rPr>
      </w:pPr>
    </w:p>
    <w:p w:rsidR="00987258" w:rsidRDefault="00987258" w:rsidP="00553930">
      <w:pPr>
        <w:pStyle w:val="a4"/>
        <w:ind w:firstLine="720"/>
        <w:jc w:val="both"/>
        <w:rPr>
          <w:rFonts w:ascii="Times New Roman" w:hAnsi="Times New Roman" w:cs="Times New Roman"/>
          <w:sz w:val="24"/>
          <w:szCs w:val="24"/>
          <w:lang w:val="bg-BG"/>
        </w:rPr>
      </w:pPr>
      <w:r w:rsidRPr="00987258">
        <w:rPr>
          <w:rFonts w:ascii="Times New Roman" w:hAnsi="Times New Roman" w:cs="Times New Roman"/>
          <w:b/>
          <w:sz w:val="24"/>
          <w:szCs w:val="24"/>
          <w:lang w:val="bg-BG"/>
        </w:rPr>
        <w:t>ТФ „</w:t>
      </w:r>
      <w:proofErr w:type="spellStart"/>
      <w:r w:rsidRPr="00987258">
        <w:rPr>
          <w:rFonts w:ascii="Times New Roman" w:hAnsi="Times New Roman" w:cs="Times New Roman"/>
          <w:b/>
          <w:sz w:val="24"/>
          <w:szCs w:val="24"/>
          <w:lang w:val="bg-BG"/>
        </w:rPr>
        <w:t>Усуканица</w:t>
      </w:r>
      <w:proofErr w:type="spellEnd"/>
      <w:r>
        <w:rPr>
          <w:rFonts w:ascii="Times New Roman" w:hAnsi="Times New Roman" w:cs="Times New Roman"/>
          <w:sz w:val="24"/>
          <w:szCs w:val="24"/>
          <w:lang w:val="bg-BG"/>
        </w:rPr>
        <w:t xml:space="preserve"> – Концерт за 3 март</w:t>
      </w:r>
    </w:p>
    <w:p w:rsidR="00987258" w:rsidRDefault="00987258" w:rsidP="00553930">
      <w:pPr>
        <w:pStyle w:val="a4"/>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„От Цветница до Гергьовден” – Първо място горен курс</w:t>
      </w:r>
    </w:p>
    <w:p w:rsidR="00987258" w:rsidRDefault="00987258" w:rsidP="00553930">
      <w:pPr>
        <w:pStyle w:val="a4"/>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„Славееви нощи” – наградата на </w:t>
      </w:r>
      <w:proofErr w:type="spellStart"/>
      <w:r>
        <w:rPr>
          <w:rFonts w:ascii="Times New Roman" w:hAnsi="Times New Roman" w:cs="Times New Roman"/>
          <w:sz w:val="24"/>
          <w:szCs w:val="24"/>
          <w:lang w:val="bg-BG"/>
        </w:rPr>
        <w:t>Ротари</w:t>
      </w:r>
      <w:proofErr w:type="spellEnd"/>
      <w:r>
        <w:rPr>
          <w:rFonts w:ascii="Times New Roman" w:hAnsi="Times New Roman" w:cs="Times New Roman"/>
          <w:sz w:val="24"/>
          <w:szCs w:val="24"/>
          <w:lang w:val="bg-BG"/>
        </w:rPr>
        <w:t xml:space="preserve"> клуб Айтос</w:t>
      </w:r>
    </w:p>
    <w:p w:rsidR="00987258" w:rsidRDefault="00987258" w:rsidP="00553930">
      <w:pPr>
        <w:pStyle w:val="a4"/>
        <w:ind w:firstLine="720"/>
        <w:jc w:val="both"/>
        <w:rPr>
          <w:rFonts w:ascii="Times New Roman" w:hAnsi="Times New Roman" w:cs="Times New Roman"/>
          <w:b/>
          <w:sz w:val="24"/>
          <w:szCs w:val="24"/>
          <w:lang w:val="bg-BG"/>
        </w:rPr>
      </w:pPr>
    </w:p>
    <w:p w:rsidR="00987258" w:rsidRDefault="00987258" w:rsidP="00553930">
      <w:pPr>
        <w:pStyle w:val="a4"/>
        <w:ind w:firstLine="720"/>
        <w:jc w:val="both"/>
        <w:rPr>
          <w:rFonts w:ascii="Times New Roman" w:hAnsi="Times New Roman" w:cs="Times New Roman"/>
          <w:sz w:val="24"/>
          <w:szCs w:val="24"/>
          <w:lang w:val="bg-BG"/>
        </w:rPr>
      </w:pPr>
      <w:r w:rsidRPr="00987258">
        <w:rPr>
          <w:rFonts w:ascii="Times New Roman" w:hAnsi="Times New Roman" w:cs="Times New Roman"/>
          <w:b/>
          <w:sz w:val="24"/>
          <w:szCs w:val="24"/>
          <w:lang w:val="bg-BG"/>
        </w:rPr>
        <w:t>МБ „</w:t>
      </w:r>
      <w:proofErr w:type="spellStart"/>
      <w:r w:rsidRPr="00987258">
        <w:rPr>
          <w:rFonts w:ascii="Times New Roman" w:hAnsi="Times New Roman" w:cs="Times New Roman"/>
          <w:b/>
          <w:sz w:val="24"/>
          <w:szCs w:val="24"/>
          <w:lang w:val="bg-BG"/>
        </w:rPr>
        <w:t>Джуниър</w:t>
      </w:r>
      <w:proofErr w:type="spellEnd"/>
      <w:r w:rsidRPr="00987258">
        <w:rPr>
          <w:rFonts w:ascii="Times New Roman" w:hAnsi="Times New Roman" w:cs="Times New Roman"/>
          <w:b/>
          <w:sz w:val="24"/>
          <w:szCs w:val="24"/>
          <w:lang w:val="bg-BG"/>
        </w:rPr>
        <w:t>”</w:t>
      </w:r>
      <w:r>
        <w:rPr>
          <w:rFonts w:ascii="Times New Roman" w:hAnsi="Times New Roman" w:cs="Times New Roman"/>
          <w:sz w:val="24"/>
          <w:szCs w:val="24"/>
          <w:lang w:val="bg-BG"/>
        </w:rPr>
        <w:t xml:space="preserve"> – благотворителен концерт -15.04.</w:t>
      </w:r>
    </w:p>
    <w:p w:rsidR="00987258" w:rsidRDefault="00987258" w:rsidP="00553930">
      <w:pPr>
        <w:pStyle w:val="a4"/>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60 години Военен клуб </w:t>
      </w:r>
      <w:proofErr w:type="spellStart"/>
      <w:r>
        <w:rPr>
          <w:rFonts w:ascii="Times New Roman" w:hAnsi="Times New Roman" w:cs="Times New Roman"/>
          <w:sz w:val="24"/>
          <w:szCs w:val="24"/>
          <w:lang w:val="bg-BG"/>
        </w:rPr>
        <w:t>айтос</w:t>
      </w:r>
      <w:proofErr w:type="spellEnd"/>
      <w:r>
        <w:rPr>
          <w:rFonts w:ascii="Times New Roman" w:hAnsi="Times New Roman" w:cs="Times New Roman"/>
          <w:sz w:val="24"/>
          <w:szCs w:val="24"/>
          <w:lang w:val="bg-BG"/>
        </w:rPr>
        <w:t xml:space="preserve"> – 20.10.</w:t>
      </w:r>
    </w:p>
    <w:p w:rsidR="00987258" w:rsidRDefault="00987258" w:rsidP="00553930">
      <w:pPr>
        <w:pStyle w:val="a4"/>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Пътят на общността – 01.12.</w:t>
      </w:r>
    </w:p>
    <w:p w:rsidR="00987258" w:rsidRDefault="00987258" w:rsidP="00553930">
      <w:pPr>
        <w:pStyle w:val="a4"/>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Патронен празник на СУ „Н.Й.Вапцаров – 06.12.</w:t>
      </w:r>
    </w:p>
    <w:p w:rsidR="00987258" w:rsidRDefault="00987258" w:rsidP="00553930">
      <w:pPr>
        <w:pStyle w:val="a4"/>
        <w:ind w:firstLine="720"/>
        <w:jc w:val="both"/>
        <w:rPr>
          <w:rFonts w:ascii="Times New Roman" w:hAnsi="Times New Roman" w:cs="Times New Roman"/>
          <w:b/>
          <w:sz w:val="24"/>
          <w:szCs w:val="24"/>
          <w:lang w:val="bg-BG"/>
        </w:rPr>
      </w:pPr>
    </w:p>
    <w:p w:rsidR="00987258" w:rsidRDefault="00987258" w:rsidP="00553930">
      <w:pPr>
        <w:pStyle w:val="a4"/>
        <w:ind w:firstLine="720"/>
        <w:jc w:val="both"/>
        <w:rPr>
          <w:rFonts w:ascii="Times New Roman" w:hAnsi="Times New Roman" w:cs="Times New Roman"/>
          <w:sz w:val="24"/>
          <w:szCs w:val="24"/>
          <w:lang w:val="bg-BG"/>
        </w:rPr>
      </w:pPr>
      <w:r w:rsidRPr="00987258">
        <w:rPr>
          <w:rFonts w:ascii="Times New Roman" w:hAnsi="Times New Roman" w:cs="Times New Roman"/>
          <w:b/>
          <w:sz w:val="24"/>
          <w:szCs w:val="24"/>
          <w:lang w:val="bg-BG"/>
        </w:rPr>
        <w:t xml:space="preserve">ТС „Шарено </w:t>
      </w:r>
      <w:proofErr w:type="spellStart"/>
      <w:r w:rsidRPr="00987258">
        <w:rPr>
          <w:rFonts w:ascii="Times New Roman" w:hAnsi="Times New Roman" w:cs="Times New Roman"/>
          <w:b/>
          <w:sz w:val="24"/>
          <w:szCs w:val="24"/>
          <w:lang w:val="bg-BG"/>
        </w:rPr>
        <w:t>гайтанче</w:t>
      </w:r>
      <w:proofErr w:type="spellEnd"/>
      <w:r>
        <w:rPr>
          <w:rFonts w:ascii="Times New Roman" w:hAnsi="Times New Roman" w:cs="Times New Roman"/>
          <w:sz w:val="24"/>
          <w:szCs w:val="24"/>
          <w:lang w:val="bg-BG"/>
        </w:rPr>
        <w:t xml:space="preserve">” – „От Цветница до Гергьовден” – Първо място  </w:t>
      </w:r>
    </w:p>
    <w:p w:rsidR="00987258" w:rsidRDefault="00987258" w:rsidP="00553930">
      <w:pPr>
        <w:pStyle w:val="a4"/>
        <w:ind w:firstLine="720"/>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 </w:t>
      </w:r>
      <w:r>
        <w:rPr>
          <w:rFonts w:ascii="Times New Roman" w:hAnsi="Times New Roman" w:cs="Times New Roman"/>
          <w:sz w:val="24"/>
          <w:szCs w:val="24"/>
          <w:lang w:val="bg-BG"/>
        </w:rPr>
        <w:t>начален етап</w:t>
      </w:r>
    </w:p>
    <w:p w:rsidR="00987258" w:rsidRDefault="00987258" w:rsidP="00553930">
      <w:pPr>
        <w:pStyle w:val="a4"/>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„Славееви нощи” – Второ място</w:t>
      </w:r>
    </w:p>
    <w:p w:rsidR="00987258" w:rsidRDefault="00987258" w:rsidP="00553930">
      <w:pPr>
        <w:pStyle w:val="a4"/>
        <w:ind w:firstLine="720"/>
        <w:jc w:val="both"/>
        <w:rPr>
          <w:rFonts w:ascii="Times New Roman" w:hAnsi="Times New Roman" w:cs="Times New Roman"/>
          <w:b/>
          <w:sz w:val="24"/>
          <w:szCs w:val="24"/>
          <w:lang w:val="bg-BG"/>
        </w:rPr>
      </w:pPr>
    </w:p>
    <w:p w:rsidR="00987258" w:rsidRDefault="00987258" w:rsidP="00553930">
      <w:pPr>
        <w:pStyle w:val="a4"/>
        <w:ind w:firstLine="720"/>
        <w:jc w:val="both"/>
        <w:rPr>
          <w:rFonts w:ascii="Times New Roman" w:hAnsi="Times New Roman" w:cs="Times New Roman"/>
          <w:sz w:val="24"/>
          <w:szCs w:val="24"/>
          <w:lang w:val="bg-BG"/>
        </w:rPr>
      </w:pPr>
      <w:r w:rsidRPr="00987258">
        <w:rPr>
          <w:rFonts w:ascii="Times New Roman" w:hAnsi="Times New Roman" w:cs="Times New Roman"/>
          <w:b/>
          <w:sz w:val="24"/>
          <w:szCs w:val="24"/>
          <w:lang w:val="bg-BG"/>
        </w:rPr>
        <w:t>Битов хор</w:t>
      </w:r>
      <w:r>
        <w:rPr>
          <w:rFonts w:ascii="Times New Roman" w:hAnsi="Times New Roman" w:cs="Times New Roman"/>
          <w:sz w:val="24"/>
          <w:szCs w:val="24"/>
          <w:lang w:val="bg-BG"/>
        </w:rPr>
        <w:t xml:space="preserve"> – „Славееви нощи” – Трето място</w:t>
      </w:r>
    </w:p>
    <w:p w:rsidR="00987258" w:rsidRPr="00987258" w:rsidRDefault="00987258" w:rsidP="00553930">
      <w:pPr>
        <w:pStyle w:val="a4"/>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690 г. с. </w:t>
      </w:r>
      <w:r w:rsidRPr="00987258">
        <w:rPr>
          <w:rFonts w:ascii="Times New Roman" w:hAnsi="Times New Roman" w:cs="Times New Roman"/>
          <w:sz w:val="24"/>
          <w:szCs w:val="24"/>
          <w:lang w:val="bg-BG"/>
        </w:rPr>
        <w:t>Караново - -24.09.</w:t>
      </w:r>
    </w:p>
    <w:p w:rsidR="00987258" w:rsidRPr="00987258" w:rsidRDefault="00987258" w:rsidP="00553930">
      <w:pPr>
        <w:pStyle w:val="a4"/>
        <w:ind w:firstLine="720"/>
        <w:jc w:val="both"/>
        <w:rPr>
          <w:rFonts w:ascii="Times New Roman" w:hAnsi="Times New Roman" w:cs="Times New Roman"/>
          <w:sz w:val="24"/>
          <w:szCs w:val="24"/>
          <w:lang w:val="bg-BG"/>
        </w:rPr>
      </w:pPr>
      <w:r w:rsidRPr="00987258">
        <w:rPr>
          <w:rFonts w:ascii="Times New Roman" w:hAnsi="Times New Roman" w:cs="Times New Roman"/>
          <w:sz w:val="24"/>
          <w:szCs w:val="24"/>
          <w:lang w:val="bg-BG"/>
        </w:rPr>
        <w:t>Национален фестивал „Сребро в косите,песен в душите” -27.09.</w:t>
      </w:r>
    </w:p>
    <w:p w:rsidR="00987258" w:rsidRPr="00987258" w:rsidRDefault="00987258" w:rsidP="00553930">
      <w:pPr>
        <w:pStyle w:val="a4"/>
        <w:ind w:firstLine="720"/>
        <w:jc w:val="both"/>
        <w:rPr>
          <w:rFonts w:ascii="Times New Roman" w:hAnsi="Times New Roman" w:cs="Times New Roman"/>
          <w:sz w:val="24"/>
          <w:szCs w:val="24"/>
          <w:lang w:val="bg-BG"/>
        </w:rPr>
      </w:pPr>
      <w:r w:rsidRPr="00987258">
        <w:rPr>
          <w:rFonts w:ascii="Times New Roman" w:hAnsi="Times New Roman" w:cs="Times New Roman"/>
          <w:sz w:val="24"/>
          <w:szCs w:val="24"/>
          <w:lang w:val="bg-BG"/>
        </w:rPr>
        <w:t>Пътят на общността – 01.12.</w:t>
      </w:r>
    </w:p>
    <w:p w:rsidR="00987258" w:rsidRDefault="00987258" w:rsidP="00553930">
      <w:pPr>
        <w:pStyle w:val="a4"/>
        <w:ind w:firstLine="720"/>
        <w:jc w:val="both"/>
        <w:rPr>
          <w:rFonts w:ascii="Times New Roman" w:hAnsi="Times New Roman" w:cs="Times New Roman"/>
          <w:sz w:val="24"/>
          <w:szCs w:val="24"/>
          <w:lang w:val="bg-BG"/>
        </w:rPr>
      </w:pPr>
    </w:p>
    <w:p w:rsidR="00553930" w:rsidRDefault="00553930" w:rsidP="00553930">
      <w:pPr>
        <w:pStyle w:val="a4"/>
        <w:tabs>
          <w:tab w:val="left" w:pos="6765"/>
        </w:tabs>
        <w:rPr>
          <w:rFonts w:ascii="Times New Roman" w:hAnsi="Times New Roman" w:cs="Times New Roman"/>
          <w:b/>
          <w:sz w:val="28"/>
          <w:lang w:val="bg-BG"/>
        </w:rPr>
      </w:pPr>
    </w:p>
    <w:p w:rsidR="00553930" w:rsidRPr="00553930" w:rsidRDefault="00553930" w:rsidP="00553930">
      <w:pPr>
        <w:pStyle w:val="a4"/>
        <w:tabs>
          <w:tab w:val="left" w:pos="6765"/>
        </w:tabs>
        <w:rPr>
          <w:rFonts w:ascii="Times New Roman" w:hAnsi="Times New Roman" w:cs="Times New Roman"/>
          <w:b/>
          <w:sz w:val="28"/>
          <w:lang w:val="bg-BG"/>
        </w:rPr>
      </w:pPr>
    </w:p>
    <w:p w:rsidR="00604CF5" w:rsidRPr="006860B7" w:rsidRDefault="001C7268" w:rsidP="00604CF5">
      <w:pPr>
        <w:pStyle w:val="a4"/>
        <w:tabs>
          <w:tab w:val="left" w:pos="6765"/>
        </w:tabs>
        <w:rPr>
          <w:rFonts w:ascii="Times New Roman" w:hAnsi="Times New Roman" w:cs="Times New Roman"/>
          <w:sz w:val="24"/>
          <w:szCs w:val="24"/>
          <w:u w:val="single"/>
          <w:lang w:val="bg-BG"/>
        </w:rPr>
      </w:pPr>
      <w:r w:rsidRPr="006860B7">
        <w:rPr>
          <w:rFonts w:ascii="Times New Roman" w:hAnsi="Times New Roman" w:cs="Times New Roman"/>
          <w:b/>
          <w:sz w:val="24"/>
          <w:szCs w:val="24"/>
          <w:lang w:val="bg-BG"/>
        </w:rPr>
        <w:t xml:space="preserve">           </w:t>
      </w:r>
      <w:r w:rsidR="006860B7">
        <w:rPr>
          <w:rFonts w:ascii="Times New Roman" w:hAnsi="Times New Roman" w:cs="Times New Roman"/>
          <w:b/>
          <w:sz w:val="24"/>
          <w:szCs w:val="24"/>
          <w:lang w:val="bg-BG"/>
        </w:rPr>
        <w:t xml:space="preserve">    </w:t>
      </w:r>
      <w:r w:rsidRPr="006860B7">
        <w:rPr>
          <w:rFonts w:ascii="Times New Roman" w:hAnsi="Times New Roman" w:cs="Times New Roman"/>
          <w:b/>
          <w:sz w:val="24"/>
          <w:szCs w:val="24"/>
          <w:lang w:val="bg-BG"/>
        </w:rPr>
        <w:t xml:space="preserve"> </w:t>
      </w:r>
      <w:r w:rsidRPr="006860B7">
        <w:rPr>
          <w:rFonts w:ascii="Times New Roman" w:hAnsi="Times New Roman" w:cs="Times New Roman"/>
          <w:b/>
          <w:sz w:val="24"/>
          <w:szCs w:val="24"/>
          <w:u w:val="single"/>
          <w:lang w:val="bg-BG"/>
        </w:rPr>
        <w:t>КУЛТУРНО – ПРОСВЕТНА ДЕЙНОСТ</w:t>
      </w:r>
      <w:r w:rsidRPr="006860B7">
        <w:rPr>
          <w:rFonts w:ascii="Times New Roman" w:hAnsi="Times New Roman" w:cs="Times New Roman"/>
          <w:sz w:val="24"/>
          <w:szCs w:val="24"/>
          <w:u w:val="single"/>
          <w:lang w:val="bg-BG"/>
        </w:rPr>
        <w:t xml:space="preserve">  </w:t>
      </w:r>
    </w:p>
    <w:p w:rsidR="006860B7" w:rsidRPr="006860B7" w:rsidRDefault="006860B7" w:rsidP="00604CF5">
      <w:pPr>
        <w:pStyle w:val="a4"/>
        <w:tabs>
          <w:tab w:val="left" w:pos="6765"/>
        </w:tabs>
        <w:rPr>
          <w:rFonts w:ascii="Times New Roman" w:hAnsi="Times New Roman" w:cs="Times New Roman"/>
          <w:sz w:val="24"/>
          <w:lang w:val="bg-BG"/>
        </w:rPr>
      </w:pPr>
    </w:p>
    <w:p w:rsidR="001C7268" w:rsidRDefault="006860B7" w:rsidP="001C7268">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1C7268">
        <w:rPr>
          <w:rFonts w:ascii="Times New Roman" w:hAnsi="Times New Roman" w:cs="Times New Roman"/>
          <w:sz w:val="24"/>
          <w:szCs w:val="24"/>
          <w:lang w:val="bg-BG"/>
        </w:rPr>
        <w:t>Културно-просветната дейност на читалището е съпричастна с целия обществ</w:t>
      </w:r>
      <w:r w:rsidR="000D0E83">
        <w:rPr>
          <w:rFonts w:ascii="Times New Roman" w:hAnsi="Times New Roman" w:cs="Times New Roman"/>
          <w:sz w:val="24"/>
          <w:szCs w:val="24"/>
          <w:lang w:val="bg-BG"/>
        </w:rPr>
        <w:t xml:space="preserve">ен и културен живот в </w:t>
      </w:r>
      <w:r w:rsidR="00553930">
        <w:rPr>
          <w:rFonts w:ascii="Times New Roman" w:hAnsi="Times New Roman" w:cs="Times New Roman"/>
          <w:sz w:val="24"/>
          <w:szCs w:val="24"/>
          <w:lang w:val="bg-BG"/>
        </w:rPr>
        <w:t xml:space="preserve">гр. Айтос и през тази </w:t>
      </w:r>
      <w:r w:rsidR="000D0E83">
        <w:rPr>
          <w:rFonts w:ascii="Times New Roman" w:hAnsi="Times New Roman" w:cs="Times New Roman"/>
          <w:sz w:val="24"/>
          <w:szCs w:val="24"/>
          <w:lang w:val="bg-BG"/>
        </w:rPr>
        <w:t xml:space="preserve"> година.</w:t>
      </w:r>
      <w:r w:rsidR="001C7268">
        <w:rPr>
          <w:rFonts w:ascii="Times New Roman" w:hAnsi="Times New Roman" w:cs="Times New Roman"/>
          <w:sz w:val="24"/>
          <w:szCs w:val="24"/>
          <w:lang w:val="bg-BG"/>
        </w:rPr>
        <w:t xml:space="preserve"> На наша сцена се проведоха </w:t>
      </w:r>
      <w:r w:rsidR="000D0E83">
        <w:rPr>
          <w:rFonts w:ascii="Times New Roman" w:hAnsi="Times New Roman" w:cs="Times New Roman"/>
          <w:sz w:val="24"/>
          <w:szCs w:val="24"/>
          <w:lang w:val="bg-BG"/>
        </w:rPr>
        <w:t xml:space="preserve">малкото </w:t>
      </w:r>
      <w:r w:rsidR="001C7268">
        <w:rPr>
          <w:rFonts w:ascii="Times New Roman" w:hAnsi="Times New Roman" w:cs="Times New Roman"/>
          <w:sz w:val="24"/>
          <w:szCs w:val="24"/>
          <w:lang w:val="bg-BG"/>
        </w:rPr>
        <w:t xml:space="preserve"> културно-масови </w:t>
      </w:r>
      <w:r w:rsidR="00553930">
        <w:rPr>
          <w:rFonts w:ascii="Times New Roman" w:hAnsi="Times New Roman" w:cs="Times New Roman"/>
          <w:sz w:val="24"/>
          <w:szCs w:val="24"/>
          <w:lang w:val="bg-BG"/>
        </w:rPr>
        <w:t>мероприятия в града ни през 2022</w:t>
      </w:r>
      <w:r w:rsidR="001C7268">
        <w:rPr>
          <w:rFonts w:ascii="Times New Roman" w:hAnsi="Times New Roman" w:cs="Times New Roman"/>
          <w:sz w:val="24"/>
          <w:szCs w:val="24"/>
          <w:lang w:val="bg-BG"/>
        </w:rPr>
        <w:t xml:space="preserve"> година организирани както от читалището, така и от Общината и обществени организации. Това е дейност, която до голяма степен зависи от обществената подкрепа и от организационните качества на членовете,  читалищното ръководство и щатният персонал. За осъществяването и целенасочено и съвместно работим с местната власт, общинските клубове, сдружения и учебни заведения за реализиране на инициативите и мероприятията от културния ни календар. Стремим се да обогатяваме културния живот чрез разнообразни форми за приобщаване на местната общност. Читалището обединява и приютява всички, които </w:t>
      </w:r>
      <w:r w:rsidR="001C7268">
        <w:rPr>
          <w:rFonts w:ascii="Times New Roman" w:hAnsi="Times New Roman" w:cs="Times New Roman"/>
          <w:sz w:val="24"/>
          <w:szCs w:val="24"/>
          <w:lang w:val="bg-BG"/>
        </w:rPr>
        <w:lastRenderedPageBreak/>
        <w:t>желаят да се докоснат до достиженията на културата. Тук е мястото където широк кръг деца и възрастни изучават културно историческото наследство на родния край, занимават се с творчество и ползват различни видове услуги.</w:t>
      </w:r>
    </w:p>
    <w:p w:rsidR="001C7268" w:rsidRDefault="001C7268" w:rsidP="0080516F">
      <w:pPr>
        <w:pStyle w:val="a3"/>
        <w:rPr>
          <w:rFonts w:ascii="Times New Roman" w:hAnsi="Times New Roman" w:cs="Times New Roman"/>
          <w:b/>
          <w:sz w:val="28"/>
          <w:szCs w:val="28"/>
          <w:lang w:val="bg-BG"/>
        </w:rPr>
      </w:pPr>
    </w:p>
    <w:p w:rsidR="00553930" w:rsidRDefault="00553930" w:rsidP="00553930">
      <w:pPr>
        <w:pStyle w:val="a4"/>
        <w:jc w:val="both"/>
        <w:rPr>
          <w:rFonts w:ascii="Times New Roman" w:hAnsi="Times New Roman" w:cs="Times New Roman"/>
          <w:b/>
          <w:sz w:val="24"/>
          <w:szCs w:val="24"/>
          <w:lang w:val="bg-BG"/>
        </w:rPr>
      </w:pPr>
    </w:p>
    <w:p w:rsidR="00553930" w:rsidRPr="0080516F" w:rsidRDefault="00553930" w:rsidP="00553930">
      <w:pPr>
        <w:pStyle w:val="a4"/>
        <w:jc w:val="both"/>
        <w:rPr>
          <w:rFonts w:ascii="Times New Roman" w:hAnsi="Times New Roman" w:cs="Times New Roman"/>
          <w:b/>
          <w:sz w:val="24"/>
          <w:szCs w:val="24"/>
          <w:lang w:val="bg-BG"/>
        </w:rPr>
      </w:pPr>
      <w:r>
        <w:rPr>
          <w:rFonts w:ascii="Times New Roman" w:hAnsi="Times New Roman" w:cs="Times New Roman"/>
          <w:b/>
          <w:sz w:val="24"/>
          <w:szCs w:val="24"/>
          <w:lang w:val="bg-BG"/>
        </w:rPr>
        <w:t>През 2022</w:t>
      </w:r>
      <w:r w:rsidR="009C0FE7">
        <w:rPr>
          <w:rFonts w:ascii="Times New Roman" w:hAnsi="Times New Roman" w:cs="Times New Roman"/>
          <w:b/>
          <w:sz w:val="24"/>
          <w:szCs w:val="24"/>
          <w:lang w:val="bg-BG"/>
        </w:rPr>
        <w:t xml:space="preserve"> година проведохме</w:t>
      </w:r>
      <w:r>
        <w:rPr>
          <w:rFonts w:ascii="Times New Roman" w:hAnsi="Times New Roman" w:cs="Times New Roman"/>
          <w:b/>
          <w:sz w:val="24"/>
          <w:szCs w:val="24"/>
          <w:lang w:val="bg-BG"/>
        </w:rPr>
        <w:t>:</w:t>
      </w:r>
    </w:p>
    <w:p w:rsidR="00553930" w:rsidRPr="003A3F9B" w:rsidRDefault="00553930" w:rsidP="00553930">
      <w:pPr>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sidRPr="003A3F9B">
        <w:rPr>
          <w:rFonts w:ascii="Times New Roman" w:hAnsi="Times New Roman" w:cs="Times New Roman"/>
          <w:b/>
          <w:sz w:val="24"/>
          <w:szCs w:val="24"/>
          <w:lang w:val="bg-BG"/>
        </w:rPr>
        <w:t>КОНКУРСИ:</w:t>
      </w:r>
    </w:p>
    <w:p w:rsidR="00553930" w:rsidRDefault="00553930" w:rsidP="00553930">
      <w:pPr>
        <w:pStyle w:val="a3"/>
        <w:rPr>
          <w:rFonts w:ascii="Times New Roman" w:hAnsi="Times New Roman" w:cs="Times New Roman"/>
          <w:sz w:val="24"/>
          <w:szCs w:val="24"/>
          <w:lang w:val="bg-BG"/>
        </w:rPr>
      </w:pPr>
      <w:r w:rsidRPr="00A1207F">
        <w:rPr>
          <w:rFonts w:ascii="Times New Roman" w:hAnsi="Times New Roman" w:cs="Times New Roman"/>
          <w:sz w:val="24"/>
          <w:szCs w:val="24"/>
          <w:lang w:val="bg-BG"/>
        </w:rPr>
        <w:t xml:space="preserve"> „Моята красива мартеница” - за изработване на мартеници</w:t>
      </w:r>
    </w:p>
    <w:p w:rsidR="00553930"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 xml:space="preserve"> 180 участника – 48 наградени</w:t>
      </w:r>
    </w:p>
    <w:p w:rsidR="00553930"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„Шарен Великден”-конкурс за картичка – 270 участника – 56 наградени</w:t>
      </w:r>
    </w:p>
    <w:p w:rsidR="00553930"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20.04. „От Цветница до Гергьовден” – фолклорен конкурс – 400 участници</w:t>
      </w:r>
    </w:p>
    <w:p w:rsidR="00553930"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10,1</w:t>
      </w:r>
      <w:r w:rsidR="00B8674D">
        <w:rPr>
          <w:rFonts w:ascii="Times New Roman" w:hAnsi="Times New Roman" w:cs="Times New Roman"/>
          <w:sz w:val="24"/>
          <w:szCs w:val="24"/>
          <w:lang w:val="bg-BG"/>
        </w:rPr>
        <w:t>1,</w:t>
      </w:r>
      <w:r>
        <w:rPr>
          <w:rFonts w:ascii="Times New Roman" w:hAnsi="Times New Roman" w:cs="Times New Roman"/>
          <w:sz w:val="24"/>
          <w:szCs w:val="24"/>
          <w:lang w:val="bg-BG"/>
        </w:rPr>
        <w:t>12 юни .- „Фолклорни празници „Славееви нощи”</w:t>
      </w:r>
    </w:p>
    <w:p w:rsidR="00553930" w:rsidRDefault="00553930" w:rsidP="00553930">
      <w:pPr>
        <w:pStyle w:val="a3"/>
        <w:rPr>
          <w:rFonts w:ascii="Times New Roman" w:hAnsi="Times New Roman" w:cs="Times New Roman"/>
          <w:sz w:val="24"/>
          <w:szCs w:val="24"/>
          <w:lang w:val="bg-BG"/>
        </w:rPr>
      </w:pPr>
      <w:r w:rsidRPr="00A1207F">
        <w:rPr>
          <w:rFonts w:ascii="Times New Roman" w:hAnsi="Times New Roman" w:cs="Times New Roman"/>
          <w:sz w:val="24"/>
          <w:szCs w:val="24"/>
          <w:lang w:val="bg-BG"/>
        </w:rPr>
        <w:t>„Моята Коледна картичка”</w:t>
      </w:r>
      <w:r>
        <w:rPr>
          <w:rFonts w:ascii="Times New Roman" w:hAnsi="Times New Roman" w:cs="Times New Roman"/>
          <w:sz w:val="24"/>
          <w:szCs w:val="24"/>
          <w:lang w:val="bg-BG"/>
        </w:rPr>
        <w:t xml:space="preserve"> – 350 участници -62 наградени</w:t>
      </w:r>
    </w:p>
    <w:p w:rsidR="00553930"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Пощенска кутия за най-красивото писмо до Дядо коледа</w:t>
      </w:r>
    </w:p>
    <w:p w:rsidR="00553930" w:rsidRDefault="00553930" w:rsidP="00553930">
      <w:pPr>
        <w:jc w:val="both"/>
        <w:rPr>
          <w:rFonts w:ascii="Times New Roman" w:hAnsi="Times New Roman" w:cs="Times New Roman"/>
          <w:b/>
          <w:sz w:val="24"/>
          <w:szCs w:val="24"/>
          <w:lang w:val="bg-BG"/>
        </w:rPr>
      </w:pPr>
    </w:p>
    <w:p w:rsidR="00553930" w:rsidRDefault="00553930" w:rsidP="00553930">
      <w:pPr>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                                     ФЛАШ МОБ</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01.03. „Баба Марта бързала –мартеници вързала”</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12.04. „Остави всичко друго и чети” от 11.00 до 11.15 часа с участници от творческите формации</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21.04. „Червен, червен Великден”  да боядисаме яйцата – 150 участници</w:t>
      </w:r>
    </w:p>
    <w:p w:rsidR="00553930" w:rsidRDefault="00553930" w:rsidP="00553930">
      <w:pPr>
        <w:pStyle w:val="a3"/>
        <w:rPr>
          <w:rFonts w:ascii="Times New Roman" w:hAnsi="Times New Roman" w:cs="Times New Roman"/>
          <w:sz w:val="24"/>
          <w:lang w:val="bg-BG"/>
        </w:rPr>
      </w:pPr>
    </w:p>
    <w:p w:rsidR="00553930" w:rsidRPr="00DA02DE" w:rsidRDefault="00553930" w:rsidP="00B8674D">
      <w:pPr>
        <w:pStyle w:val="a3"/>
        <w:rPr>
          <w:rFonts w:ascii="Times New Roman" w:hAnsi="Times New Roman" w:cs="Times New Roman"/>
          <w:sz w:val="24"/>
          <w:lang w:val="bg-BG"/>
        </w:rPr>
      </w:pPr>
    </w:p>
    <w:p w:rsidR="00553930" w:rsidRDefault="00553930" w:rsidP="00553930">
      <w:pPr>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p>
    <w:p w:rsidR="00553930" w:rsidRDefault="00553930" w:rsidP="00553930">
      <w:pPr>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sidRPr="003A3F9B">
        <w:rPr>
          <w:rFonts w:ascii="Times New Roman" w:hAnsi="Times New Roman" w:cs="Times New Roman"/>
          <w:b/>
          <w:sz w:val="24"/>
          <w:szCs w:val="24"/>
          <w:lang w:val="bg-BG"/>
        </w:rPr>
        <w:t>НА НАША СЦЕНА ГОСТУВАХА</w:t>
      </w:r>
      <w:r>
        <w:rPr>
          <w:rFonts w:ascii="Times New Roman" w:hAnsi="Times New Roman" w:cs="Times New Roman"/>
          <w:b/>
          <w:sz w:val="24"/>
          <w:szCs w:val="24"/>
          <w:lang w:val="bg-BG"/>
        </w:rPr>
        <w:t>:</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 xml:space="preserve">01.04. -  </w:t>
      </w:r>
      <w:proofErr w:type="spellStart"/>
      <w:r>
        <w:rPr>
          <w:rFonts w:ascii="Times New Roman" w:hAnsi="Times New Roman" w:cs="Times New Roman"/>
          <w:sz w:val="24"/>
          <w:lang w:val="bg-BG"/>
        </w:rPr>
        <w:t>Джиджи-Биджи</w:t>
      </w:r>
      <w:proofErr w:type="spellEnd"/>
      <w:r>
        <w:rPr>
          <w:rFonts w:ascii="Times New Roman" w:hAnsi="Times New Roman" w:cs="Times New Roman"/>
          <w:sz w:val="24"/>
          <w:lang w:val="bg-BG"/>
        </w:rPr>
        <w:t xml:space="preserve"> – </w:t>
      </w:r>
      <w:proofErr w:type="spellStart"/>
      <w:r>
        <w:rPr>
          <w:rFonts w:ascii="Times New Roman" w:hAnsi="Times New Roman" w:cs="Times New Roman"/>
          <w:sz w:val="24"/>
          <w:lang w:val="bg-BG"/>
        </w:rPr>
        <w:t>комейдийно</w:t>
      </w:r>
      <w:proofErr w:type="spellEnd"/>
      <w:r>
        <w:rPr>
          <w:rFonts w:ascii="Times New Roman" w:hAnsi="Times New Roman" w:cs="Times New Roman"/>
          <w:sz w:val="24"/>
          <w:lang w:val="bg-BG"/>
        </w:rPr>
        <w:t xml:space="preserve"> шоу – 300 зрители</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 xml:space="preserve">18.04. – „Макс и </w:t>
      </w:r>
      <w:proofErr w:type="spellStart"/>
      <w:r>
        <w:rPr>
          <w:rFonts w:ascii="Times New Roman" w:hAnsi="Times New Roman" w:cs="Times New Roman"/>
          <w:sz w:val="24"/>
          <w:lang w:val="bg-BG"/>
        </w:rPr>
        <w:t>Мориц</w:t>
      </w:r>
      <w:proofErr w:type="spellEnd"/>
      <w:r>
        <w:rPr>
          <w:rFonts w:ascii="Times New Roman" w:hAnsi="Times New Roman" w:cs="Times New Roman"/>
          <w:sz w:val="24"/>
          <w:lang w:val="bg-BG"/>
        </w:rPr>
        <w:t>” –опера Бургас – 450 зрители</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 xml:space="preserve">28.04. – „На живо от оня свят” с Албена Михова и Кирил Ефремов – 310 зрители </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 xml:space="preserve">04.05. – </w:t>
      </w:r>
      <w:proofErr w:type="spellStart"/>
      <w:r>
        <w:rPr>
          <w:rFonts w:ascii="Times New Roman" w:hAnsi="Times New Roman" w:cs="Times New Roman"/>
          <w:sz w:val="24"/>
          <w:lang w:val="bg-BG"/>
        </w:rPr>
        <w:t>Латона</w:t>
      </w:r>
      <w:proofErr w:type="spellEnd"/>
      <w:r>
        <w:rPr>
          <w:rFonts w:ascii="Times New Roman" w:hAnsi="Times New Roman" w:cs="Times New Roman"/>
          <w:sz w:val="24"/>
          <w:lang w:val="bg-BG"/>
        </w:rPr>
        <w:t xml:space="preserve"> </w:t>
      </w:r>
      <w:proofErr w:type="spellStart"/>
      <w:r>
        <w:rPr>
          <w:rFonts w:ascii="Times New Roman" w:hAnsi="Times New Roman" w:cs="Times New Roman"/>
          <w:sz w:val="24"/>
          <w:lang w:val="bg-BG"/>
        </w:rPr>
        <w:t>Синема</w:t>
      </w:r>
      <w:proofErr w:type="spellEnd"/>
      <w:r>
        <w:rPr>
          <w:rFonts w:ascii="Times New Roman" w:hAnsi="Times New Roman" w:cs="Times New Roman"/>
          <w:sz w:val="24"/>
          <w:lang w:val="bg-BG"/>
        </w:rPr>
        <w:t xml:space="preserve"> – 4 прожекции </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 xml:space="preserve">            „Петя за моята Петя”</w:t>
      </w:r>
    </w:p>
    <w:p w:rsidR="00553930" w:rsidRDefault="00553930" w:rsidP="00553930">
      <w:pPr>
        <w:pStyle w:val="a3"/>
        <w:ind w:firstLine="708"/>
        <w:rPr>
          <w:rFonts w:ascii="Times New Roman" w:hAnsi="Times New Roman" w:cs="Times New Roman"/>
          <w:sz w:val="24"/>
          <w:lang w:val="bg-BG"/>
        </w:rPr>
      </w:pPr>
      <w:r>
        <w:rPr>
          <w:rFonts w:ascii="Times New Roman" w:hAnsi="Times New Roman" w:cs="Times New Roman"/>
          <w:sz w:val="24"/>
          <w:lang w:val="bg-BG"/>
        </w:rPr>
        <w:t>„Бай Иван”</w:t>
      </w:r>
    </w:p>
    <w:p w:rsidR="00553930" w:rsidRDefault="00553930" w:rsidP="00553930">
      <w:pPr>
        <w:pStyle w:val="a3"/>
        <w:ind w:firstLine="708"/>
        <w:rPr>
          <w:rFonts w:ascii="Times New Roman" w:hAnsi="Times New Roman" w:cs="Times New Roman"/>
          <w:sz w:val="24"/>
          <w:lang w:val="bg-BG"/>
        </w:rPr>
      </w:pPr>
      <w:r>
        <w:rPr>
          <w:rFonts w:ascii="Times New Roman" w:hAnsi="Times New Roman" w:cs="Times New Roman"/>
          <w:sz w:val="24"/>
          <w:lang w:val="bg-BG"/>
        </w:rPr>
        <w:t>„В сърцето на машината”</w:t>
      </w:r>
    </w:p>
    <w:p w:rsidR="00553930" w:rsidRDefault="00553930" w:rsidP="00553930">
      <w:pPr>
        <w:pStyle w:val="a3"/>
        <w:ind w:firstLine="708"/>
        <w:rPr>
          <w:rFonts w:ascii="Times New Roman" w:hAnsi="Times New Roman" w:cs="Times New Roman"/>
          <w:sz w:val="24"/>
          <w:lang w:val="bg-BG"/>
        </w:rPr>
      </w:pPr>
      <w:r>
        <w:rPr>
          <w:rFonts w:ascii="Times New Roman" w:hAnsi="Times New Roman" w:cs="Times New Roman"/>
          <w:sz w:val="24"/>
          <w:lang w:val="bg-BG"/>
        </w:rPr>
        <w:t xml:space="preserve">„Мей червената </w:t>
      </w:r>
      <w:proofErr w:type="spellStart"/>
      <w:r>
        <w:rPr>
          <w:rFonts w:ascii="Times New Roman" w:hAnsi="Times New Roman" w:cs="Times New Roman"/>
          <w:sz w:val="24"/>
          <w:lang w:val="bg-BG"/>
        </w:rPr>
        <w:t>панда</w:t>
      </w:r>
      <w:proofErr w:type="spellEnd"/>
      <w:r>
        <w:rPr>
          <w:rFonts w:ascii="Times New Roman" w:hAnsi="Times New Roman" w:cs="Times New Roman"/>
          <w:sz w:val="24"/>
          <w:lang w:val="bg-BG"/>
        </w:rPr>
        <w:t>”- 350 зрители</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10-11.05. Театрална школа „Златните ключета” – СУ”Христо Ботев” –„Мая и нейните приятели”- 3 представления – 370 зрители</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31.05. – Младежки театър София – „Бай Ганьо” -400 зрители</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06.06. –</w:t>
      </w:r>
      <w:r w:rsidR="00B8674D">
        <w:rPr>
          <w:rFonts w:ascii="Times New Roman" w:hAnsi="Times New Roman" w:cs="Times New Roman"/>
          <w:sz w:val="24"/>
          <w:lang w:val="bg-BG"/>
        </w:rPr>
        <w:t xml:space="preserve"> Театър „Искам да кажа”</w:t>
      </w:r>
      <w:r>
        <w:rPr>
          <w:rFonts w:ascii="Times New Roman" w:hAnsi="Times New Roman" w:cs="Times New Roman"/>
          <w:sz w:val="24"/>
          <w:lang w:val="bg-BG"/>
        </w:rPr>
        <w:t xml:space="preserve"> – 600 зрители</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23.06. – Раздаване на дипломи на випуск 2022 – 320 зрители</w:t>
      </w:r>
    </w:p>
    <w:p w:rsidR="00553930" w:rsidRDefault="00B8674D" w:rsidP="00553930">
      <w:pPr>
        <w:pStyle w:val="a3"/>
        <w:rPr>
          <w:rFonts w:ascii="Times New Roman" w:hAnsi="Times New Roman" w:cs="Times New Roman"/>
          <w:sz w:val="24"/>
          <w:lang w:val="bg-BG"/>
        </w:rPr>
      </w:pPr>
      <w:r>
        <w:rPr>
          <w:rFonts w:ascii="Times New Roman" w:hAnsi="Times New Roman" w:cs="Times New Roman"/>
          <w:sz w:val="24"/>
          <w:lang w:val="bg-BG"/>
        </w:rPr>
        <w:t xml:space="preserve">15.08. - </w:t>
      </w:r>
      <w:proofErr w:type="spellStart"/>
      <w:r w:rsidR="00553930">
        <w:rPr>
          <w:rFonts w:ascii="Times New Roman" w:hAnsi="Times New Roman" w:cs="Times New Roman"/>
          <w:sz w:val="24"/>
          <w:lang w:val="bg-BG"/>
        </w:rPr>
        <w:t>Латона</w:t>
      </w:r>
      <w:proofErr w:type="spellEnd"/>
      <w:r w:rsidR="00553930">
        <w:rPr>
          <w:rFonts w:ascii="Times New Roman" w:hAnsi="Times New Roman" w:cs="Times New Roman"/>
          <w:sz w:val="24"/>
          <w:lang w:val="bg-BG"/>
        </w:rPr>
        <w:t xml:space="preserve"> </w:t>
      </w:r>
      <w:proofErr w:type="spellStart"/>
      <w:r w:rsidR="00553930">
        <w:rPr>
          <w:rFonts w:ascii="Times New Roman" w:hAnsi="Times New Roman" w:cs="Times New Roman"/>
          <w:sz w:val="24"/>
          <w:lang w:val="bg-BG"/>
        </w:rPr>
        <w:t>синема</w:t>
      </w:r>
      <w:proofErr w:type="spellEnd"/>
      <w:r w:rsidR="00553930">
        <w:rPr>
          <w:rFonts w:ascii="Times New Roman" w:hAnsi="Times New Roman" w:cs="Times New Roman"/>
          <w:sz w:val="24"/>
          <w:lang w:val="bg-BG"/>
        </w:rPr>
        <w:t xml:space="preserve"> – 5 прожекции- 400 зрители</w:t>
      </w:r>
    </w:p>
    <w:p w:rsidR="00553930" w:rsidRDefault="00B8674D" w:rsidP="00553930">
      <w:pPr>
        <w:pStyle w:val="a3"/>
        <w:rPr>
          <w:rFonts w:ascii="Times New Roman" w:hAnsi="Times New Roman" w:cs="Times New Roman"/>
          <w:sz w:val="24"/>
          <w:lang w:val="bg-BG"/>
        </w:rPr>
      </w:pPr>
      <w:r>
        <w:rPr>
          <w:rFonts w:ascii="Times New Roman" w:hAnsi="Times New Roman" w:cs="Times New Roman"/>
          <w:sz w:val="24"/>
          <w:lang w:val="bg-BG"/>
        </w:rPr>
        <w:t>24.08.</w:t>
      </w:r>
      <w:r w:rsidR="00553930">
        <w:rPr>
          <w:rFonts w:ascii="Times New Roman" w:hAnsi="Times New Roman" w:cs="Times New Roman"/>
          <w:sz w:val="24"/>
          <w:lang w:val="bg-BG"/>
        </w:rPr>
        <w:t xml:space="preserve"> – „Островът на изненадите” куклено-музикално представление и творческа работилница – 300 зрители</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15. 09. – Предизборен концерт – ДПС -500 зрители</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 xml:space="preserve">24.09. – Обучение на СИК – 300 </w:t>
      </w:r>
    </w:p>
    <w:p w:rsidR="00553930" w:rsidRDefault="00B8674D" w:rsidP="00553930">
      <w:pPr>
        <w:pStyle w:val="a3"/>
        <w:rPr>
          <w:rFonts w:ascii="Times New Roman" w:hAnsi="Times New Roman" w:cs="Times New Roman"/>
          <w:sz w:val="24"/>
          <w:lang w:val="bg-BG"/>
        </w:rPr>
      </w:pPr>
      <w:r>
        <w:rPr>
          <w:rFonts w:ascii="Times New Roman" w:hAnsi="Times New Roman" w:cs="Times New Roman"/>
          <w:sz w:val="24"/>
          <w:lang w:val="bg-BG"/>
        </w:rPr>
        <w:t>04.10. – „Кафе с претенция</w:t>
      </w:r>
      <w:r w:rsidR="00553930">
        <w:rPr>
          <w:rFonts w:ascii="Times New Roman" w:hAnsi="Times New Roman" w:cs="Times New Roman"/>
          <w:sz w:val="24"/>
          <w:lang w:val="bg-BG"/>
        </w:rPr>
        <w:t>” – ТБА – 600 зрители</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 xml:space="preserve">17.10. – </w:t>
      </w:r>
      <w:proofErr w:type="spellStart"/>
      <w:r>
        <w:rPr>
          <w:rFonts w:ascii="Times New Roman" w:hAnsi="Times New Roman" w:cs="Times New Roman"/>
          <w:sz w:val="24"/>
          <w:lang w:val="bg-BG"/>
        </w:rPr>
        <w:t>Латона</w:t>
      </w:r>
      <w:proofErr w:type="spellEnd"/>
      <w:r>
        <w:rPr>
          <w:rFonts w:ascii="Times New Roman" w:hAnsi="Times New Roman" w:cs="Times New Roman"/>
          <w:sz w:val="24"/>
          <w:lang w:val="bg-BG"/>
        </w:rPr>
        <w:t xml:space="preserve"> </w:t>
      </w:r>
      <w:proofErr w:type="spellStart"/>
      <w:r>
        <w:rPr>
          <w:rFonts w:ascii="Times New Roman" w:hAnsi="Times New Roman" w:cs="Times New Roman"/>
          <w:sz w:val="24"/>
          <w:lang w:val="bg-BG"/>
        </w:rPr>
        <w:t>Синема</w:t>
      </w:r>
      <w:proofErr w:type="spellEnd"/>
      <w:r>
        <w:rPr>
          <w:rFonts w:ascii="Times New Roman" w:hAnsi="Times New Roman" w:cs="Times New Roman"/>
          <w:sz w:val="24"/>
          <w:lang w:val="bg-BG"/>
        </w:rPr>
        <w:t xml:space="preserve"> – 5 прожекции – 400 зрители</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lastRenderedPageBreak/>
        <w:t>19.10. – ДТ „Ст.Бъчваров”  Варна – „Двубой” – 350 зрители</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 xml:space="preserve">24.10. – Хилядолетната България – урок по родолюбие с Искрен Красимиров – 400 </w:t>
      </w:r>
      <w:proofErr w:type="spellStart"/>
      <w:r>
        <w:rPr>
          <w:rFonts w:ascii="Times New Roman" w:hAnsi="Times New Roman" w:cs="Times New Roman"/>
          <w:sz w:val="24"/>
          <w:lang w:val="bg-BG"/>
        </w:rPr>
        <w:t>зритуели</w:t>
      </w:r>
      <w:proofErr w:type="spellEnd"/>
    </w:p>
    <w:p w:rsidR="00553930" w:rsidRDefault="00553930" w:rsidP="00553930">
      <w:pPr>
        <w:pStyle w:val="a3"/>
        <w:ind w:firstLine="708"/>
        <w:rPr>
          <w:rFonts w:ascii="Times New Roman" w:hAnsi="Times New Roman" w:cs="Times New Roman"/>
          <w:sz w:val="24"/>
          <w:lang w:val="bg-BG"/>
        </w:rPr>
      </w:pPr>
    </w:p>
    <w:p w:rsidR="00553930" w:rsidRDefault="00553930" w:rsidP="00553930">
      <w:pPr>
        <w:pStyle w:val="a3"/>
        <w:rPr>
          <w:rFonts w:ascii="Times New Roman" w:hAnsi="Times New Roman" w:cs="Times New Roman"/>
          <w:b/>
          <w:sz w:val="24"/>
          <w:lang w:val="bg-BG"/>
        </w:rPr>
      </w:pPr>
      <w:r>
        <w:rPr>
          <w:rFonts w:ascii="Times New Roman" w:hAnsi="Times New Roman" w:cs="Times New Roman"/>
          <w:b/>
          <w:sz w:val="24"/>
          <w:lang w:val="bg-BG"/>
        </w:rPr>
        <w:t xml:space="preserve">                                         </w:t>
      </w:r>
      <w:r w:rsidRPr="00547F7F">
        <w:rPr>
          <w:rFonts w:ascii="Times New Roman" w:hAnsi="Times New Roman" w:cs="Times New Roman"/>
          <w:b/>
          <w:sz w:val="24"/>
          <w:lang w:val="bg-BG"/>
        </w:rPr>
        <w:t>КОНЦЕРТИ</w:t>
      </w:r>
      <w:r>
        <w:rPr>
          <w:rFonts w:ascii="Times New Roman" w:hAnsi="Times New Roman" w:cs="Times New Roman"/>
          <w:b/>
          <w:sz w:val="24"/>
          <w:lang w:val="bg-BG"/>
        </w:rPr>
        <w:t>:</w:t>
      </w:r>
    </w:p>
    <w:p w:rsidR="00553930" w:rsidRDefault="00553930" w:rsidP="00553930">
      <w:pPr>
        <w:pStyle w:val="a3"/>
        <w:rPr>
          <w:rFonts w:ascii="Times New Roman" w:hAnsi="Times New Roman" w:cs="Times New Roman"/>
          <w:b/>
          <w:sz w:val="24"/>
          <w:lang w:val="bg-BG"/>
        </w:rPr>
      </w:pP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03.03. – Концерт с участието на ТФ „</w:t>
      </w:r>
      <w:proofErr w:type="spellStart"/>
      <w:r>
        <w:rPr>
          <w:rFonts w:ascii="Times New Roman" w:hAnsi="Times New Roman" w:cs="Times New Roman"/>
          <w:sz w:val="24"/>
          <w:lang w:val="bg-BG"/>
        </w:rPr>
        <w:t>Усуканица</w:t>
      </w:r>
      <w:proofErr w:type="spellEnd"/>
      <w:r>
        <w:rPr>
          <w:rFonts w:ascii="Times New Roman" w:hAnsi="Times New Roman" w:cs="Times New Roman"/>
          <w:sz w:val="24"/>
          <w:lang w:val="bg-BG"/>
        </w:rPr>
        <w:t>” и СИФ</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15.04. – Подари вечеря на пенсионер – благотворителен концерт с участието на МБ „</w:t>
      </w:r>
      <w:proofErr w:type="spellStart"/>
      <w:r>
        <w:rPr>
          <w:rFonts w:ascii="Times New Roman" w:hAnsi="Times New Roman" w:cs="Times New Roman"/>
          <w:sz w:val="24"/>
          <w:lang w:val="bg-BG"/>
        </w:rPr>
        <w:t>Джуниър</w:t>
      </w:r>
      <w:proofErr w:type="spellEnd"/>
      <w:r>
        <w:rPr>
          <w:rFonts w:ascii="Times New Roman" w:hAnsi="Times New Roman" w:cs="Times New Roman"/>
          <w:sz w:val="24"/>
          <w:lang w:val="bg-BG"/>
        </w:rPr>
        <w:t>” и СИФ-350 зрители</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18.05. – „Върви народе възродени” – 400 зрители</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27.06.-08.07. – Танцова академия – 101 деца</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Концерт – продукция на площад „Свобода”-участват 120 деца – 400 зрители</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01.11. – „Не се гаси туй що не гасне” – концерт за народните будители</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 xml:space="preserve">08.12. – Запалване на коледните светлини </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18,19 и 20. 12. – Коледно шоу с участниците в творческите формации</w:t>
      </w:r>
    </w:p>
    <w:p w:rsidR="00553930" w:rsidRDefault="00553930" w:rsidP="00553930">
      <w:pPr>
        <w:pStyle w:val="a3"/>
        <w:rPr>
          <w:rFonts w:ascii="Times New Roman" w:hAnsi="Times New Roman" w:cs="Times New Roman"/>
          <w:sz w:val="24"/>
          <w:szCs w:val="24"/>
          <w:lang w:val="bg-BG"/>
        </w:rPr>
      </w:pPr>
    </w:p>
    <w:p w:rsidR="00553930" w:rsidRDefault="00553930" w:rsidP="00553930">
      <w:pPr>
        <w:pStyle w:val="a3"/>
        <w:rPr>
          <w:rFonts w:ascii="Times New Roman" w:hAnsi="Times New Roman" w:cs="Times New Roman"/>
          <w:sz w:val="24"/>
          <w:szCs w:val="24"/>
          <w:lang w:val="bg-BG"/>
        </w:rPr>
      </w:pPr>
    </w:p>
    <w:p w:rsidR="00553930" w:rsidRDefault="00553930" w:rsidP="00553930">
      <w:pPr>
        <w:ind w:firstLine="708"/>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sidRPr="003A3F9B">
        <w:rPr>
          <w:rFonts w:ascii="Times New Roman" w:hAnsi="Times New Roman" w:cs="Times New Roman"/>
          <w:b/>
          <w:sz w:val="24"/>
          <w:szCs w:val="24"/>
          <w:lang w:val="bg-BG"/>
        </w:rPr>
        <w:t>ИЗЛОЖБИ:</w:t>
      </w:r>
    </w:p>
    <w:p w:rsidR="00553930" w:rsidRPr="000C4F54" w:rsidRDefault="00553930" w:rsidP="00553930">
      <w:pPr>
        <w:pStyle w:val="a3"/>
        <w:rPr>
          <w:rFonts w:ascii="Times New Roman" w:hAnsi="Times New Roman" w:cs="Times New Roman"/>
          <w:sz w:val="24"/>
          <w:lang w:val="bg-BG"/>
        </w:rPr>
      </w:pPr>
      <w:r w:rsidRPr="000C4F54">
        <w:rPr>
          <w:rFonts w:ascii="Times New Roman" w:hAnsi="Times New Roman" w:cs="Times New Roman"/>
          <w:sz w:val="24"/>
          <w:lang w:val="bg-BG"/>
        </w:rPr>
        <w:t>04.-10.01. – Фотоизложба за Христо Ботев</w:t>
      </w:r>
    </w:p>
    <w:p w:rsidR="00553930" w:rsidRPr="000C4F54" w:rsidRDefault="00553930" w:rsidP="00553930">
      <w:pPr>
        <w:pStyle w:val="a3"/>
        <w:rPr>
          <w:rFonts w:ascii="Times New Roman" w:hAnsi="Times New Roman" w:cs="Times New Roman"/>
          <w:sz w:val="24"/>
          <w:lang w:val="bg-BG"/>
        </w:rPr>
      </w:pPr>
      <w:r w:rsidRPr="000C4F54">
        <w:rPr>
          <w:rFonts w:ascii="Times New Roman" w:hAnsi="Times New Roman" w:cs="Times New Roman"/>
          <w:sz w:val="24"/>
          <w:lang w:val="bg-BG"/>
        </w:rPr>
        <w:t>01.-07.02. – Фотоизложба 144 години от Освобождението на Айтос</w:t>
      </w:r>
    </w:p>
    <w:p w:rsidR="00553930" w:rsidRPr="000C4F54" w:rsidRDefault="00553930" w:rsidP="00553930">
      <w:pPr>
        <w:pStyle w:val="a3"/>
        <w:rPr>
          <w:rFonts w:ascii="Times New Roman" w:hAnsi="Times New Roman" w:cs="Times New Roman"/>
          <w:sz w:val="24"/>
          <w:lang w:val="bg-BG"/>
        </w:rPr>
      </w:pPr>
      <w:r w:rsidRPr="000C4F54">
        <w:rPr>
          <w:rFonts w:ascii="Times New Roman" w:hAnsi="Times New Roman" w:cs="Times New Roman"/>
          <w:sz w:val="24"/>
          <w:lang w:val="bg-BG"/>
        </w:rPr>
        <w:t>14. -21.02. фотоизложба 149 години от гибелта на Апостола</w:t>
      </w:r>
    </w:p>
    <w:p w:rsidR="00553930" w:rsidRPr="000C4F54" w:rsidRDefault="00553930" w:rsidP="00553930">
      <w:pPr>
        <w:pStyle w:val="a3"/>
        <w:rPr>
          <w:rFonts w:ascii="Times New Roman" w:hAnsi="Times New Roman" w:cs="Times New Roman"/>
          <w:sz w:val="24"/>
          <w:lang w:val="bg-BG"/>
        </w:rPr>
      </w:pPr>
      <w:r w:rsidRPr="000C4F54">
        <w:rPr>
          <w:rFonts w:ascii="Times New Roman" w:hAnsi="Times New Roman" w:cs="Times New Roman"/>
          <w:sz w:val="24"/>
          <w:lang w:val="bg-BG"/>
        </w:rPr>
        <w:t>21.02.-07.03. – Фотоизложба 144 години от Освобождението на България</w:t>
      </w:r>
    </w:p>
    <w:p w:rsidR="00553930" w:rsidRPr="000C4F54" w:rsidRDefault="00553930" w:rsidP="00553930">
      <w:pPr>
        <w:pStyle w:val="a3"/>
        <w:rPr>
          <w:rFonts w:ascii="Times New Roman" w:hAnsi="Times New Roman" w:cs="Times New Roman"/>
          <w:sz w:val="24"/>
          <w:lang w:val="bg-BG"/>
        </w:rPr>
      </w:pPr>
      <w:r w:rsidRPr="000C4F54">
        <w:rPr>
          <w:rFonts w:ascii="Times New Roman" w:hAnsi="Times New Roman" w:cs="Times New Roman"/>
          <w:sz w:val="24"/>
          <w:lang w:val="bg-BG"/>
        </w:rPr>
        <w:t>22.02.-10.03. – „Моята красива мартеница”</w:t>
      </w:r>
    </w:p>
    <w:p w:rsidR="00553930" w:rsidRPr="000C4F54" w:rsidRDefault="00553930" w:rsidP="00553930">
      <w:pPr>
        <w:pStyle w:val="a3"/>
        <w:rPr>
          <w:rFonts w:ascii="Times New Roman" w:hAnsi="Times New Roman" w:cs="Times New Roman"/>
          <w:sz w:val="24"/>
          <w:lang w:val="bg-BG"/>
        </w:rPr>
      </w:pPr>
      <w:r w:rsidRPr="000C4F54">
        <w:rPr>
          <w:rFonts w:ascii="Times New Roman" w:hAnsi="Times New Roman" w:cs="Times New Roman"/>
          <w:sz w:val="24"/>
          <w:lang w:val="bg-BG"/>
        </w:rPr>
        <w:t>14.03.-28.03.- 26 март – Ден на Тракия</w:t>
      </w:r>
    </w:p>
    <w:p w:rsidR="00553930" w:rsidRPr="000C4F54" w:rsidRDefault="00553930" w:rsidP="00553930">
      <w:pPr>
        <w:pStyle w:val="a3"/>
        <w:rPr>
          <w:rFonts w:ascii="Times New Roman" w:hAnsi="Times New Roman" w:cs="Times New Roman"/>
          <w:sz w:val="24"/>
          <w:lang w:val="bg-BG"/>
        </w:rPr>
      </w:pPr>
      <w:r w:rsidRPr="000C4F54">
        <w:rPr>
          <w:rFonts w:ascii="Times New Roman" w:hAnsi="Times New Roman" w:cs="Times New Roman"/>
          <w:sz w:val="24"/>
          <w:lang w:val="bg-BG"/>
        </w:rPr>
        <w:t>06.-15.04. – фотоизложба „Космосът познат и не дотам”</w:t>
      </w:r>
    </w:p>
    <w:p w:rsidR="00553930" w:rsidRPr="000C4F54" w:rsidRDefault="00553930" w:rsidP="00553930">
      <w:pPr>
        <w:pStyle w:val="a3"/>
        <w:rPr>
          <w:rFonts w:ascii="Times New Roman" w:hAnsi="Times New Roman" w:cs="Times New Roman"/>
          <w:sz w:val="24"/>
          <w:lang w:val="bg-BG"/>
        </w:rPr>
      </w:pPr>
      <w:r w:rsidRPr="000C4F54">
        <w:rPr>
          <w:rFonts w:ascii="Times New Roman" w:hAnsi="Times New Roman" w:cs="Times New Roman"/>
          <w:sz w:val="24"/>
          <w:lang w:val="bg-BG"/>
        </w:rPr>
        <w:t>18. – 29.04. – Изложба на Великденски картички</w:t>
      </w:r>
    </w:p>
    <w:p w:rsidR="00553930" w:rsidRPr="000C4F54" w:rsidRDefault="00553930" w:rsidP="00553930">
      <w:pPr>
        <w:pStyle w:val="a3"/>
        <w:rPr>
          <w:rFonts w:ascii="Times New Roman" w:hAnsi="Times New Roman" w:cs="Times New Roman"/>
          <w:sz w:val="24"/>
          <w:lang w:val="bg-BG"/>
        </w:rPr>
      </w:pPr>
      <w:r w:rsidRPr="000C4F54">
        <w:rPr>
          <w:rFonts w:ascii="Times New Roman" w:hAnsi="Times New Roman" w:cs="Times New Roman"/>
          <w:sz w:val="24"/>
          <w:lang w:val="bg-BG"/>
        </w:rPr>
        <w:t xml:space="preserve">19. – 21.04. – Изложба на обредни хлябове, Великденско дърво и </w:t>
      </w:r>
      <w:proofErr w:type="spellStart"/>
      <w:r w:rsidRPr="000C4F54">
        <w:rPr>
          <w:rFonts w:ascii="Times New Roman" w:hAnsi="Times New Roman" w:cs="Times New Roman"/>
          <w:sz w:val="24"/>
          <w:lang w:val="bg-BG"/>
        </w:rPr>
        <w:t>кумичен</w:t>
      </w:r>
      <w:proofErr w:type="spellEnd"/>
      <w:r w:rsidRPr="000C4F54">
        <w:rPr>
          <w:rFonts w:ascii="Times New Roman" w:hAnsi="Times New Roman" w:cs="Times New Roman"/>
          <w:sz w:val="24"/>
          <w:lang w:val="bg-BG"/>
        </w:rPr>
        <w:t xml:space="preserve"> венец</w:t>
      </w:r>
    </w:p>
    <w:p w:rsidR="00553930" w:rsidRPr="000C4F54" w:rsidRDefault="00553930" w:rsidP="00553930">
      <w:pPr>
        <w:pStyle w:val="a3"/>
        <w:rPr>
          <w:rFonts w:ascii="Times New Roman" w:hAnsi="Times New Roman" w:cs="Times New Roman"/>
          <w:sz w:val="24"/>
          <w:lang w:val="bg-BG"/>
        </w:rPr>
      </w:pPr>
      <w:r w:rsidRPr="000C4F54">
        <w:rPr>
          <w:rFonts w:ascii="Times New Roman" w:hAnsi="Times New Roman" w:cs="Times New Roman"/>
          <w:sz w:val="24"/>
          <w:lang w:val="bg-BG"/>
        </w:rPr>
        <w:t>18. -29.04. Фотоизложба – 146 години от Априлското въстание</w:t>
      </w:r>
    </w:p>
    <w:p w:rsidR="00553930" w:rsidRPr="000C4F54" w:rsidRDefault="00553930" w:rsidP="00553930">
      <w:pPr>
        <w:pStyle w:val="a3"/>
        <w:rPr>
          <w:rFonts w:ascii="Times New Roman" w:hAnsi="Times New Roman" w:cs="Times New Roman"/>
          <w:sz w:val="24"/>
          <w:lang w:val="bg-BG"/>
        </w:rPr>
      </w:pPr>
      <w:r w:rsidRPr="000C4F54">
        <w:rPr>
          <w:rFonts w:ascii="Times New Roman" w:hAnsi="Times New Roman" w:cs="Times New Roman"/>
          <w:sz w:val="24"/>
          <w:lang w:val="bg-BG"/>
        </w:rPr>
        <w:t>28.04.-13.05. – 9 май- Ден на обединена Европа</w:t>
      </w:r>
    </w:p>
    <w:p w:rsidR="00553930" w:rsidRPr="000C4F54" w:rsidRDefault="00553930" w:rsidP="00553930">
      <w:pPr>
        <w:pStyle w:val="a3"/>
        <w:rPr>
          <w:rFonts w:ascii="Times New Roman" w:hAnsi="Times New Roman" w:cs="Times New Roman"/>
          <w:sz w:val="24"/>
          <w:lang w:val="bg-BG"/>
        </w:rPr>
      </w:pPr>
      <w:r w:rsidRPr="000C4F54">
        <w:rPr>
          <w:rFonts w:ascii="Times New Roman" w:hAnsi="Times New Roman" w:cs="Times New Roman"/>
          <w:sz w:val="24"/>
          <w:lang w:val="bg-BG"/>
        </w:rPr>
        <w:t xml:space="preserve">07.-21. – Изложба 100 години от рождението на Николай Боев – предоставена от БАН </w:t>
      </w:r>
    </w:p>
    <w:p w:rsidR="00553930" w:rsidRPr="000C4F54" w:rsidRDefault="00553930" w:rsidP="00553930">
      <w:pPr>
        <w:pStyle w:val="a3"/>
        <w:rPr>
          <w:rFonts w:ascii="Times New Roman" w:hAnsi="Times New Roman" w:cs="Times New Roman"/>
          <w:sz w:val="24"/>
          <w:lang w:val="bg-BG"/>
        </w:rPr>
      </w:pPr>
      <w:r w:rsidRPr="000C4F54">
        <w:rPr>
          <w:rFonts w:ascii="Times New Roman" w:hAnsi="Times New Roman" w:cs="Times New Roman"/>
          <w:sz w:val="24"/>
          <w:lang w:val="bg-BG"/>
        </w:rPr>
        <w:t>10. – 26.10. – Фотоизложба – „Айтос преди и сега”</w:t>
      </w:r>
    </w:p>
    <w:p w:rsidR="00553930" w:rsidRPr="000C4F54" w:rsidRDefault="00553930" w:rsidP="00553930">
      <w:pPr>
        <w:pStyle w:val="a3"/>
        <w:rPr>
          <w:rFonts w:ascii="Times New Roman" w:hAnsi="Times New Roman" w:cs="Times New Roman"/>
          <w:sz w:val="24"/>
          <w:lang w:val="bg-BG"/>
        </w:rPr>
      </w:pPr>
      <w:r w:rsidRPr="000C4F54">
        <w:rPr>
          <w:rFonts w:ascii="Times New Roman" w:hAnsi="Times New Roman" w:cs="Times New Roman"/>
          <w:sz w:val="24"/>
          <w:lang w:val="bg-BG"/>
        </w:rPr>
        <w:t>27.10. – 03.11. – фотоизложба „Будители”</w:t>
      </w:r>
    </w:p>
    <w:p w:rsidR="00553930" w:rsidRPr="000C4F54" w:rsidRDefault="00553930" w:rsidP="00553930">
      <w:pPr>
        <w:pStyle w:val="a3"/>
        <w:rPr>
          <w:rFonts w:ascii="Times New Roman" w:hAnsi="Times New Roman" w:cs="Times New Roman"/>
          <w:sz w:val="24"/>
          <w:lang w:val="bg-BG"/>
        </w:rPr>
      </w:pPr>
      <w:r w:rsidRPr="000C4F54">
        <w:rPr>
          <w:rFonts w:ascii="Times New Roman" w:hAnsi="Times New Roman" w:cs="Times New Roman"/>
          <w:sz w:val="24"/>
          <w:lang w:val="bg-BG"/>
        </w:rPr>
        <w:t>14. – 30.12. – Изложба с Коледни картички</w:t>
      </w:r>
    </w:p>
    <w:p w:rsidR="00553930" w:rsidRPr="006B61C0" w:rsidRDefault="00553930" w:rsidP="00553930">
      <w:pPr>
        <w:rPr>
          <w:rFonts w:ascii="Times New Roman" w:hAnsi="Times New Roman" w:cs="Times New Roman"/>
          <w:sz w:val="28"/>
          <w:szCs w:val="24"/>
          <w:lang w:val="bg-BG"/>
        </w:rPr>
      </w:pPr>
    </w:p>
    <w:p w:rsidR="00B152A8" w:rsidRDefault="00553930" w:rsidP="00553930">
      <w:pPr>
        <w:rPr>
          <w:rFonts w:ascii="Times New Roman" w:hAnsi="Times New Roman" w:cs="Times New Roman"/>
          <w:b/>
          <w:sz w:val="28"/>
          <w:szCs w:val="24"/>
          <w:lang w:val="bg-BG"/>
        </w:rPr>
      </w:pPr>
      <w:r>
        <w:rPr>
          <w:rFonts w:ascii="Times New Roman" w:hAnsi="Times New Roman" w:cs="Times New Roman"/>
          <w:b/>
          <w:sz w:val="28"/>
          <w:szCs w:val="24"/>
          <w:lang w:val="bg-BG"/>
        </w:rPr>
        <w:t xml:space="preserve">        </w:t>
      </w:r>
    </w:p>
    <w:p w:rsidR="00553930" w:rsidRPr="006B61C0" w:rsidRDefault="00B152A8" w:rsidP="00553930">
      <w:pPr>
        <w:rPr>
          <w:rFonts w:ascii="Times New Roman" w:hAnsi="Times New Roman" w:cs="Times New Roman"/>
          <w:b/>
          <w:sz w:val="28"/>
          <w:szCs w:val="24"/>
          <w:lang w:val="bg-BG"/>
        </w:rPr>
      </w:pPr>
      <w:r>
        <w:rPr>
          <w:rFonts w:ascii="Times New Roman" w:hAnsi="Times New Roman" w:cs="Times New Roman"/>
          <w:b/>
          <w:sz w:val="28"/>
          <w:szCs w:val="24"/>
          <w:lang w:val="bg-BG"/>
        </w:rPr>
        <w:t xml:space="preserve">             </w:t>
      </w:r>
      <w:r w:rsidR="00553930">
        <w:rPr>
          <w:rFonts w:ascii="Times New Roman" w:hAnsi="Times New Roman" w:cs="Times New Roman"/>
          <w:b/>
          <w:sz w:val="28"/>
          <w:szCs w:val="24"/>
          <w:lang w:val="bg-BG"/>
        </w:rPr>
        <w:t xml:space="preserve">     </w:t>
      </w:r>
      <w:r w:rsidR="00553930" w:rsidRPr="006B61C0">
        <w:rPr>
          <w:rFonts w:ascii="Times New Roman" w:hAnsi="Times New Roman" w:cs="Times New Roman"/>
          <w:b/>
          <w:sz w:val="28"/>
          <w:szCs w:val="24"/>
          <w:lang w:val="bg-BG"/>
        </w:rPr>
        <w:t>БИБЛИОТЕЧНИ МЕРОПРИЯТИЯ</w:t>
      </w:r>
    </w:p>
    <w:p w:rsidR="00553930" w:rsidRPr="006B61C0" w:rsidRDefault="00553930" w:rsidP="00553930">
      <w:pPr>
        <w:pStyle w:val="a3"/>
        <w:rPr>
          <w:rFonts w:ascii="Times New Roman" w:hAnsi="Times New Roman" w:cs="Times New Roman"/>
          <w:sz w:val="24"/>
          <w:szCs w:val="24"/>
          <w:lang w:val="bg-BG"/>
        </w:rPr>
      </w:pPr>
      <w:r w:rsidRPr="006B61C0">
        <w:rPr>
          <w:rFonts w:ascii="Times New Roman" w:hAnsi="Times New Roman" w:cs="Times New Roman"/>
          <w:sz w:val="24"/>
          <w:szCs w:val="24"/>
          <w:lang w:val="bg-BG"/>
        </w:rPr>
        <w:t>04.-21.04. – Похода на книгите</w:t>
      </w:r>
    </w:p>
    <w:p w:rsidR="00553930" w:rsidRDefault="00553930" w:rsidP="00553930">
      <w:pPr>
        <w:pStyle w:val="a3"/>
        <w:rPr>
          <w:rFonts w:ascii="Times New Roman" w:hAnsi="Times New Roman" w:cs="Times New Roman"/>
          <w:sz w:val="24"/>
          <w:szCs w:val="24"/>
          <w:lang w:val="bg-BG"/>
        </w:rPr>
      </w:pPr>
      <w:r w:rsidRPr="006B61C0">
        <w:rPr>
          <w:rFonts w:ascii="Times New Roman" w:hAnsi="Times New Roman" w:cs="Times New Roman"/>
          <w:sz w:val="24"/>
          <w:szCs w:val="24"/>
          <w:lang w:val="bg-BG"/>
        </w:rPr>
        <w:t xml:space="preserve">04.04. -     </w:t>
      </w:r>
      <w:r>
        <w:rPr>
          <w:rFonts w:ascii="Times New Roman" w:hAnsi="Times New Roman" w:cs="Times New Roman"/>
          <w:sz w:val="24"/>
          <w:szCs w:val="24"/>
          <w:lang w:val="bg-BG"/>
        </w:rPr>
        <w:t>В света на приказките –група „</w:t>
      </w:r>
      <w:proofErr w:type="spellStart"/>
      <w:r>
        <w:rPr>
          <w:rFonts w:ascii="Times New Roman" w:hAnsi="Times New Roman" w:cs="Times New Roman"/>
          <w:sz w:val="24"/>
          <w:szCs w:val="24"/>
          <w:lang w:val="bg-BG"/>
        </w:rPr>
        <w:t>Моряче</w:t>
      </w:r>
      <w:proofErr w:type="spellEnd"/>
      <w:r>
        <w:rPr>
          <w:rFonts w:ascii="Times New Roman" w:hAnsi="Times New Roman" w:cs="Times New Roman"/>
          <w:sz w:val="24"/>
          <w:szCs w:val="24"/>
          <w:lang w:val="bg-BG"/>
        </w:rPr>
        <w:t>” –ДГ „Здравец”</w:t>
      </w:r>
    </w:p>
    <w:p w:rsidR="00553930"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05.04. – четенето и неговата роля за развитието на детето до 3 годишна възраст – Клуб „Мамите”</w:t>
      </w:r>
    </w:p>
    <w:p w:rsidR="00553930"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 xml:space="preserve">07.04. – „Ваканция в библиотеката” –ТС „Шарено </w:t>
      </w:r>
      <w:proofErr w:type="spellStart"/>
      <w:r>
        <w:rPr>
          <w:rFonts w:ascii="Times New Roman" w:hAnsi="Times New Roman" w:cs="Times New Roman"/>
          <w:sz w:val="24"/>
          <w:szCs w:val="24"/>
          <w:lang w:val="bg-BG"/>
        </w:rPr>
        <w:t>гайтанче</w:t>
      </w:r>
      <w:proofErr w:type="spellEnd"/>
      <w:r>
        <w:rPr>
          <w:rFonts w:ascii="Times New Roman" w:hAnsi="Times New Roman" w:cs="Times New Roman"/>
          <w:sz w:val="24"/>
          <w:szCs w:val="24"/>
          <w:lang w:val="bg-BG"/>
        </w:rPr>
        <w:t>” – Четем и танцуваме</w:t>
      </w:r>
    </w:p>
    <w:p w:rsidR="00553930" w:rsidRDefault="00553930" w:rsidP="00553930">
      <w:pPr>
        <w:pStyle w:val="a3"/>
        <w:rPr>
          <w:rFonts w:ascii="Times New Roman" w:hAnsi="Times New Roman" w:cs="Times New Roman"/>
          <w:sz w:val="24"/>
          <w:szCs w:val="24"/>
        </w:rPr>
      </w:pPr>
      <w:r>
        <w:rPr>
          <w:rFonts w:ascii="Times New Roman" w:hAnsi="Times New Roman" w:cs="Times New Roman"/>
          <w:sz w:val="24"/>
          <w:szCs w:val="24"/>
          <w:lang w:val="bg-BG"/>
        </w:rPr>
        <w:t>08.04. – МБ”</w:t>
      </w:r>
      <w:proofErr w:type="spellStart"/>
      <w:r>
        <w:rPr>
          <w:rFonts w:ascii="Times New Roman" w:hAnsi="Times New Roman" w:cs="Times New Roman"/>
          <w:sz w:val="24"/>
          <w:szCs w:val="24"/>
          <w:lang w:val="bg-BG"/>
        </w:rPr>
        <w:t>Джуниър</w:t>
      </w:r>
      <w:proofErr w:type="spellEnd"/>
      <w:r>
        <w:rPr>
          <w:rFonts w:ascii="Times New Roman" w:hAnsi="Times New Roman" w:cs="Times New Roman"/>
          <w:sz w:val="24"/>
          <w:szCs w:val="24"/>
          <w:lang w:val="bg-BG"/>
        </w:rPr>
        <w:t xml:space="preserve">” – Да четеш е </w:t>
      </w:r>
      <w:r>
        <w:rPr>
          <w:rFonts w:ascii="Times New Roman" w:hAnsi="Times New Roman" w:cs="Times New Roman"/>
          <w:sz w:val="24"/>
          <w:szCs w:val="24"/>
        </w:rPr>
        <w:t>COOL</w:t>
      </w:r>
    </w:p>
    <w:p w:rsidR="00553930"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 xml:space="preserve">12.04. – „Книгата близо до мен” –„Похода на книгите” в ОУ”Атанас </w:t>
      </w:r>
      <w:proofErr w:type="spellStart"/>
      <w:r>
        <w:rPr>
          <w:rFonts w:ascii="Times New Roman" w:hAnsi="Times New Roman" w:cs="Times New Roman"/>
          <w:sz w:val="24"/>
          <w:szCs w:val="24"/>
          <w:lang w:val="bg-BG"/>
        </w:rPr>
        <w:t>манчев</w:t>
      </w:r>
      <w:proofErr w:type="spellEnd"/>
      <w:r>
        <w:rPr>
          <w:rFonts w:ascii="Times New Roman" w:hAnsi="Times New Roman" w:cs="Times New Roman"/>
          <w:sz w:val="24"/>
          <w:szCs w:val="24"/>
          <w:lang w:val="bg-BG"/>
        </w:rPr>
        <w:t>” среща с 1,2 и 3 клас – 60 деца</w:t>
      </w:r>
    </w:p>
    <w:p w:rsidR="00553930"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 xml:space="preserve">12.04. – Денят на </w:t>
      </w:r>
      <w:proofErr w:type="spellStart"/>
      <w:r>
        <w:rPr>
          <w:rFonts w:ascii="Times New Roman" w:hAnsi="Times New Roman" w:cs="Times New Roman"/>
          <w:sz w:val="24"/>
          <w:szCs w:val="24"/>
          <w:lang w:val="bg-BG"/>
        </w:rPr>
        <w:t>Бевърли</w:t>
      </w:r>
      <w:proofErr w:type="spellEnd"/>
      <w:r>
        <w:rPr>
          <w:rFonts w:ascii="Times New Roman" w:hAnsi="Times New Roman" w:cs="Times New Roman"/>
          <w:sz w:val="24"/>
          <w:szCs w:val="24"/>
          <w:lang w:val="bg-BG"/>
        </w:rPr>
        <w:t xml:space="preserve"> </w:t>
      </w:r>
      <w:proofErr w:type="spellStart"/>
      <w:r>
        <w:rPr>
          <w:rFonts w:ascii="Times New Roman" w:hAnsi="Times New Roman" w:cs="Times New Roman"/>
          <w:sz w:val="24"/>
          <w:szCs w:val="24"/>
          <w:lang w:val="bg-BG"/>
        </w:rPr>
        <w:t>Клиъри</w:t>
      </w:r>
      <w:proofErr w:type="spellEnd"/>
      <w:r>
        <w:rPr>
          <w:rFonts w:ascii="Times New Roman" w:hAnsi="Times New Roman" w:cs="Times New Roman"/>
          <w:sz w:val="24"/>
          <w:szCs w:val="24"/>
          <w:lang w:val="bg-BG"/>
        </w:rPr>
        <w:t xml:space="preserve"> – „Остави всичко и чети”</w:t>
      </w:r>
      <w:r w:rsidRPr="006B61C0">
        <w:rPr>
          <w:rFonts w:ascii="Times New Roman" w:hAnsi="Times New Roman" w:cs="Times New Roman"/>
          <w:sz w:val="24"/>
          <w:szCs w:val="24"/>
          <w:lang w:val="bg-BG"/>
        </w:rPr>
        <w:t xml:space="preserve">   </w:t>
      </w:r>
    </w:p>
    <w:p w:rsidR="00553930"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14.04. – „Прочети ми приказка” – 4 група на ДГ „Пролет”</w:t>
      </w:r>
    </w:p>
    <w:p w:rsidR="00553930"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lastRenderedPageBreak/>
        <w:t>09.-13.05. – Национална библиотечна седмица – „Инвестираме в библиотеките, инвестираме в бъдещето ни!”</w:t>
      </w:r>
    </w:p>
    <w:p w:rsidR="00553930"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20.06. – 01.07. – Ваканция в библиотеката –участват 32 деца</w:t>
      </w:r>
    </w:p>
    <w:p w:rsidR="00553930"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 xml:space="preserve">17. – 21.10. – Национална седмица на четенето </w:t>
      </w:r>
    </w:p>
    <w:p w:rsidR="00553930"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18,19 и 20.10. – Екскурзия в библиотеката –деца от ДГ „Пролет” – 80 деца</w:t>
      </w:r>
    </w:p>
    <w:p w:rsidR="00553930" w:rsidRPr="006B61C0"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20.10. – Среща с Тони Маркс и представяне на книгата и „Нищо по-малко от вечност”- 80 участници</w:t>
      </w:r>
      <w:r w:rsidRPr="006B61C0">
        <w:rPr>
          <w:rFonts w:ascii="Times New Roman" w:hAnsi="Times New Roman" w:cs="Times New Roman"/>
          <w:sz w:val="24"/>
          <w:szCs w:val="24"/>
          <w:lang w:val="bg-BG"/>
        </w:rPr>
        <w:t xml:space="preserve">                      </w:t>
      </w:r>
    </w:p>
    <w:p w:rsidR="00553930" w:rsidRDefault="00553930" w:rsidP="00553930">
      <w:pPr>
        <w:pStyle w:val="a3"/>
        <w:rPr>
          <w:rFonts w:ascii="Times New Roman" w:hAnsi="Times New Roman" w:cs="Times New Roman"/>
          <w:sz w:val="24"/>
          <w:szCs w:val="24"/>
          <w:lang w:val="bg-BG"/>
        </w:rPr>
      </w:pPr>
      <w:r w:rsidRPr="00DD2C4F">
        <w:rPr>
          <w:rFonts w:ascii="Times New Roman" w:hAnsi="Times New Roman" w:cs="Times New Roman"/>
          <w:sz w:val="24"/>
          <w:szCs w:val="24"/>
          <w:lang w:val="bg-BG"/>
        </w:rPr>
        <w:t>24.10. – „Що е читалище” –среща с участници по проект Еразъм – 35 участници</w:t>
      </w:r>
    </w:p>
    <w:p w:rsidR="00553930" w:rsidRPr="00DD2C4F"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 xml:space="preserve">04.11. – „Екскурзия в библиотеката” с ученици от с.Вресово </w:t>
      </w:r>
    </w:p>
    <w:p w:rsidR="00553930" w:rsidRDefault="00553930" w:rsidP="00553930">
      <w:pPr>
        <w:pStyle w:val="a3"/>
        <w:rPr>
          <w:rFonts w:ascii="Times New Roman" w:hAnsi="Times New Roman" w:cs="Times New Roman"/>
          <w:b/>
          <w:sz w:val="24"/>
          <w:szCs w:val="24"/>
          <w:lang w:val="bg-BG"/>
        </w:rPr>
      </w:pPr>
    </w:p>
    <w:p w:rsidR="00553930" w:rsidRDefault="00553930" w:rsidP="00553930">
      <w:pPr>
        <w:pStyle w:val="a3"/>
        <w:tabs>
          <w:tab w:val="left" w:pos="1620"/>
        </w:tabs>
        <w:rPr>
          <w:rFonts w:ascii="Times New Roman" w:hAnsi="Times New Roman" w:cs="Times New Roman"/>
          <w:b/>
          <w:sz w:val="24"/>
          <w:szCs w:val="24"/>
          <w:lang w:val="bg-BG"/>
        </w:rPr>
      </w:pPr>
      <w:r>
        <w:rPr>
          <w:rFonts w:ascii="Times New Roman" w:hAnsi="Times New Roman" w:cs="Times New Roman"/>
          <w:b/>
          <w:sz w:val="24"/>
          <w:szCs w:val="24"/>
          <w:lang w:val="bg-BG"/>
        </w:rPr>
        <w:tab/>
        <w:t>РАДИОПРЕДАВАНИЯ</w:t>
      </w:r>
    </w:p>
    <w:p w:rsidR="00553930" w:rsidRPr="00CB3A0A" w:rsidRDefault="00553930" w:rsidP="00553930">
      <w:pPr>
        <w:pStyle w:val="a3"/>
        <w:tabs>
          <w:tab w:val="left" w:pos="1620"/>
        </w:tabs>
        <w:rPr>
          <w:rFonts w:ascii="Times New Roman" w:hAnsi="Times New Roman" w:cs="Times New Roman"/>
          <w:sz w:val="24"/>
          <w:szCs w:val="24"/>
          <w:lang w:val="bg-BG"/>
        </w:rPr>
      </w:pPr>
    </w:p>
    <w:p w:rsidR="00553930"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16,17 И 18.02. – Радиопредавания за Васил Левски – Апостола на свободата</w:t>
      </w:r>
    </w:p>
    <w:p w:rsidR="00553930"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02.03. Радиопредаване „Свобода – свещена дума”</w:t>
      </w:r>
    </w:p>
    <w:p w:rsidR="00553930" w:rsidRPr="00CB3A0A" w:rsidRDefault="00553930" w:rsidP="00553930">
      <w:pPr>
        <w:pStyle w:val="a3"/>
        <w:rPr>
          <w:rFonts w:ascii="Times New Roman" w:hAnsi="Times New Roman" w:cs="Times New Roman"/>
          <w:sz w:val="24"/>
          <w:szCs w:val="24"/>
          <w:lang w:val="bg-BG"/>
        </w:rPr>
      </w:pPr>
      <w:r>
        <w:rPr>
          <w:rFonts w:ascii="Times New Roman" w:hAnsi="Times New Roman" w:cs="Times New Roman"/>
          <w:sz w:val="24"/>
          <w:szCs w:val="24"/>
          <w:lang w:val="bg-BG"/>
        </w:rPr>
        <w:t xml:space="preserve">17.03. – Радиопредаване по случай 95 години от рождението на Генка </w:t>
      </w:r>
      <w:proofErr w:type="spellStart"/>
      <w:r>
        <w:rPr>
          <w:rFonts w:ascii="Times New Roman" w:hAnsi="Times New Roman" w:cs="Times New Roman"/>
          <w:sz w:val="24"/>
          <w:szCs w:val="24"/>
          <w:lang w:val="bg-BG"/>
        </w:rPr>
        <w:t>Зидарова</w:t>
      </w:r>
      <w:proofErr w:type="spellEnd"/>
      <w:r>
        <w:rPr>
          <w:rFonts w:ascii="Times New Roman" w:hAnsi="Times New Roman" w:cs="Times New Roman"/>
          <w:sz w:val="24"/>
          <w:szCs w:val="24"/>
          <w:lang w:val="bg-BG"/>
        </w:rPr>
        <w:t xml:space="preserve"> – писател и журналист –родена в Айтос</w:t>
      </w:r>
    </w:p>
    <w:p w:rsidR="00553930" w:rsidRDefault="00553930" w:rsidP="00553930">
      <w:pPr>
        <w:pStyle w:val="a3"/>
        <w:rPr>
          <w:rFonts w:ascii="Times New Roman" w:hAnsi="Times New Roman" w:cs="Times New Roman"/>
          <w:b/>
          <w:sz w:val="24"/>
          <w:szCs w:val="24"/>
          <w:lang w:val="bg-BG"/>
        </w:rPr>
      </w:pPr>
    </w:p>
    <w:p w:rsidR="00553930" w:rsidRDefault="00553930" w:rsidP="00553930">
      <w:pPr>
        <w:pStyle w:val="a3"/>
        <w:rPr>
          <w:rFonts w:ascii="Times New Roman" w:hAnsi="Times New Roman" w:cs="Times New Roman"/>
          <w:b/>
          <w:sz w:val="24"/>
          <w:szCs w:val="24"/>
          <w:lang w:val="bg-BG"/>
        </w:rPr>
      </w:pPr>
    </w:p>
    <w:p w:rsidR="00553930" w:rsidRDefault="00553930" w:rsidP="00553930">
      <w:pPr>
        <w:pStyle w:val="a3"/>
        <w:rPr>
          <w:rFonts w:ascii="Times New Roman" w:hAnsi="Times New Roman" w:cs="Times New Roman"/>
          <w:b/>
          <w:sz w:val="24"/>
          <w:szCs w:val="24"/>
          <w:lang w:val="bg-BG"/>
        </w:rPr>
      </w:pPr>
      <w:r>
        <w:rPr>
          <w:rFonts w:ascii="Times New Roman" w:hAnsi="Times New Roman" w:cs="Times New Roman"/>
          <w:b/>
          <w:sz w:val="24"/>
          <w:szCs w:val="24"/>
          <w:lang w:val="bg-BG"/>
        </w:rPr>
        <w:t>ВИТРИНИ И ФОТОИЗЛОЖБИ:</w:t>
      </w:r>
    </w:p>
    <w:p w:rsidR="00553930" w:rsidRDefault="00553930" w:rsidP="00553930">
      <w:pPr>
        <w:pStyle w:val="a3"/>
        <w:rPr>
          <w:rFonts w:ascii="Times New Roman" w:hAnsi="Times New Roman" w:cs="Times New Roman"/>
          <w:b/>
          <w:sz w:val="24"/>
          <w:szCs w:val="24"/>
          <w:lang w:val="bg-BG"/>
        </w:rPr>
      </w:pPr>
    </w:p>
    <w:p w:rsidR="00553930" w:rsidRPr="00B46D3A" w:rsidRDefault="00553930" w:rsidP="00553930">
      <w:pPr>
        <w:pStyle w:val="a3"/>
        <w:rPr>
          <w:rFonts w:ascii="Times New Roman" w:hAnsi="Times New Roman" w:cs="Times New Roman"/>
          <w:sz w:val="24"/>
          <w:szCs w:val="24"/>
          <w:lang w:val="bg-BG"/>
        </w:rPr>
      </w:pPr>
      <w:r w:rsidRPr="00B46D3A">
        <w:rPr>
          <w:rFonts w:ascii="Times New Roman" w:hAnsi="Times New Roman" w:cs="Times New Roman"/>
          <w:sz w:val="24"/>
          <w:szCs w:val="24"/>
          <w:lang w:val="bg-BG"/>
        </w:rPr>
        <w:t>06.01. – 172 години от рождението на  Христо Ботев</w:t>
      </w:r>
    </w:p>
    <w:p w:rsidR="00553930" w:rsidRPr="002F3361" w:rsidRDefault="00553930" w:rsidP="00553930">
      <w:pPr>
        <w:pStyle w:val="a3"/>
        <w:rPr>
          <w:rFonts w:ascii="Times New Roman" w:hAnsi="Times New Roman" w:cs="Times New Roman"/>
          <w:sz w:val="24"/>
          <w:lang w:val="bg-BG"/>
        </w:rPr>
      </w:pPr>
      <w:r w:rsidRPr="002F3361">
        <w:rPr>
          <w:rFonts w:ascii="Times New Roman" w:hAnsi="Times New Roman" w:cs="Times New Roman"/>
          <w:sz w:val="24"/>
          <w:lang w:val="bg-BG"/>
        </w:rPr>
        <w:t>06.01. – 142 години от Освобождението на Айтос</w:t>
      </w:r>
    </w:p>
    <w:p w:rsidR="00553930" w:rsidRDefault="00553930" w:rsidP="00553930">
      <w:pPr>
        <w:pStyle w:val="a3"/>
        <w:rPr>
          <w:rFonts w:ascii="Times New Roman" w:hAnsi="Times New Roman" w:cs="Times New Roman"/>
          <w:sz w:val="24"/>
          <w:lang w:val="bg-BG"/>
        </w:rPr>
      </w:pPr>
      <w:r w:rsidRPr="002F3361">
        <w:rPr>
          <w:rFonts w:ascii="Times New Roman" w:hAnsi="Times New Roman" w:cs="Times New Roman"/>
          <w:sz w:val="24"/>
          <w:lang w:val="bg-BG"/>
        </w:rPr>
        <w:t>19.02. – 147 години от гибелта на Апостола</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03.03. – 142 години от Освобождението на България</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 xml:space="preserve">11.05. – Свети </w:t>
      </w:r>
      <w:proofErr w:type="spellStart"/>
      <w:r>
        <w:rPr>
          <w:rFonts w:ascii="Times New Roman" w:hAnsi="Times New Roman" w:cs="Times New Roman"/>
          <w:sz w:val="24"/>
          <w:lang w:val="bg-BG"/>
        </w:rPr>
        <w:t>Свети</w:t>
      </w:r>
      <w:proofErr w:type="spellEnd"/>
      <w:r>
        <w:rPr>
          <w:rFonts w:ascii="Times New Roman" w:hAnsi="Times New Roman" w:cs="Times New Roman"/>
          <w:sz w:val="24"/>
          <w:lang w:val="bg-BG"/>
        </w:rPr>
        <w:t xml:space="preserve"> Кирил и Методий</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24.05. – Ден на Славянската писменост и култура</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06.07. – 170 години от рождението на Иван Вазов</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13.07. – 183 години от рождението на Васил Левски</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01.09. – 25.09. – Съединението и Независимостта</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12.10.-30.10. – Айтос преди и сега</w:t>
      </w:r>
    </w:p>
    <w:p w:rsidR="00553930"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01.11. – Будители народни</w:t>
      </w:r>
    </w:p>
    <w:p w:rsidR="00553930" w:rsidRPr="002F3361" w:rsidRDefault="00553930" w:rsidP="00553930">
      <w:pPr>
        <w:pStyle w:val="a3"/>
        <w:rPr>
          <w:rFonts w:ascii="Times New Roman" w:hAnsi="Times New Roman" w:cs="Times New Roman"/>
          <w:sz w:val="24"/>
          <w:lang w:val="bg-BG"/>
        </w:rPr>
      </w:pPr>
      <w:r>
        <w:rPr>
          <w:rFonts w:ascii="Times New Roman" w:hAnsi="Times New Roman" w:cs="Times New Roman"/>
          <w:sz w:val="24"/>
          <w:lang w:val="bg-BG"/>
        </w:rPr>
        <w:t>06.11.-27.11.- 140 години от рождението на Йордан Йовков</w:t>
      </w:r>
    </w:p>
    <w:p w:rsidR="00553930" w:rsidRPr="002F3361" w:rsidRDefault="00553930" w:rsidP="00553930">
      <w:pPr>
        <w:rPr>
          <w:rFonts w:ascii="Times New Roman" w:hAnsi="Times New Roman" w:cs="Times New Roman"/>
          <w:sz w:val="24"/>
          <w:szCs w:val="24"/>
          <w:lang w:val="bg-BG"/>
        </w:rPr>
      </w:pPr>
    </w:p>
    <w:p w:rsidR="00553930" w:rsidRDefault="00553930" w:rsidP="00553930">
      <w:pPr>
        <w:rPr>
          <w:rFonts w:ascii="Times New Roman" w:hAnsi="Times New Roman" w:cs="Times New Roman"/>
          <w:b/>
          <w:sz w:val="24"/>
          <w:szCs w:val="24"/>
          <w:lang w:val="bg-BG"/>
        </w:rPr>
      </w:pPr>
      <w:r w:rsidRPr="00B46D3A">
        <w:rPr>
          <w:rFonts w:ascii="Times New Roman" w:hAnsi="Times New Roman" w:cs="Times New Roman"/>
          <w:b/>
          <w:sz w:val="24"/>
          <w:szCs w:val="24"/>
          <w:lang w:val="bg-BG"/>
        </w:rPr>
        <w:t>УРОЦИ ПО РОДОЛЮБИЕ:</w:t>
      </w:r>
    </w:p>
    <w:p w:rsidR="00553930" w:rsidRPr="00B46D3A" w:rsidRDefault="00553930" w:rsidP="00553930">
      <w:pPr>
        <w:rPr>
          <w:rFonts w:ascii="Times New Roman" w:hAnsi="Times New Roman" w:cs="Times New Roman"/>
          <w:sz w:val="24"/>
          <w:szCs w:val="24"/>
          <w:lang w:val="bg-BG"/>
        </w:rPr>
      </w:pPr>
      <w:r w:rsidRPr="00B46D3A">
        <w:rPr>
          <w:rFonts w:ascii="Times New Roman" w:hAnsi="Times New Roman" w:cs="Times New Roman"/>
          <w:sz w:val="24"/>
          <w:szCs w:val="24"/>
          <w:lang w:val="bg-BG"/>
        </w:rPr>
        <w:t>17.02.-20.02. –Посетени от 11 класа</w:t>
      </w:r>
    </w:p>
    <w:p w:rsidR="006325E7" w:rsidRDefault="00016558" w:rsidP="00354B05">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rsidR="00FC5536" w:rsidRDefault="006325E7" w:rsidP="00354B05">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rsidR="00477BAE" w:rsidRDefault="00FC5536" w:rsidP="00354B05">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6325E7">
        <w:rPr>
          <w:rFonts w:ascii="Times New Roman" w:hAnsi="Times New Roman" w:cs="Times New Roman"/>
          <w:sz w:val="24"/>
          <w:szCs w:val="24"/>
          <w:lang w:val="bg-BG"/>
        </w:rPr>
        <w:t xml:space="preserve"> </w:t>
      </w:r>
    </w:p>
    <w:p w:rsidR="00477BAE" w:rsidRDefault="00477BAE" w:rsidP="00354B05">
      <w:pPr>
        <w:jc w:val="both"/>
        <w:rPr>
          <w:rFonts w:ascii="Times New Roman" w:hAnsi="Times New Roman" w:cs="Times New Roman"/>
          <w:sz w:val="24"/>
          <w:szCs w:val="24"/>
          <w:lang w:val="bg-BG"/>
        </w:rPr>
      </w:pPr>
    </w:p>
    <w:p w:rsidR="00477BAE" w:rsidRDefault="00477BAE" w:rsidP="00354B05">
      <w:pPr>
        <w:jc w:val="both"/>
        <w:rPr>
          <w:rFonts w:ascii="Times New Roman" w:hAnsi="Times New Roman" w:cs="Times New Roman"/>
          <w:sz w:val="24"/>
          <w:szCs w:val="24"/>
          <w:lang w:val="bg-BG"/>
        </w:rPr>
      </w:pPr>
    </w:p>
    <w:p w:rsidR="00477BAE" w:rsidRDefault="00477BAE" w:rsidP="00354B05">
      <w:pPr>
        <w:jc w:val="both"/>
        <w:rPr>
          <w:rFonts w:ascii="Times New Roman" w:hAnsi="Times New Roman" w:cs="Times New Roman"/>
          <w:sz w:val="24"/>
          <w:szCs w:val="24"/>
          <w:lang w:val="bg-BG"/>
        </w:rPr>
      </w:pPr>
    </w:p>
    <w:p w:rsidR="00477BAE" w:rsidRDefault="00477BAE" w:rsidP="00354B05">
      <w:pPr>
        <w:jc w:val="both"/>
        <w:rPr>
          <w:rFonts w:ascii="Times New Roman" w:hAnsi="Times New Roman" w:cs="Times New Roman"/>
          <w:sz w:val="24"/>
          <w:szCs w:val="24"/>
          <w:lang w:val="bg-BG"/>
        </w:rPr>
      </w:pPr>
    </w:p>
    <w:p w:rsidR="009A2DA5" w:rsidRDefault="00354B05" w:rsidP="00354B05">
      <w:pPr>
        <w:jc w:val="both"/>
        <w:rPr>
          <w:rFonts w:ascii="Times New Roman" w:hAnsi="Times New Roman" w:cs="Times New Roman"/>
          <w:sz w:val="24"/>
          <w:szCs w:val="24"/>
          <w:lang w:val="bg-BG"/>
        </w:rPr>
      </w:pPr>
      <w:r w:rsidRPr="00BC1CFC">
        <w:rPr>
          <w:rFonts w:ascii="Times New Roman" w:hAnsi="Times New Roman" w:cs="Times New Roman"/>
          <w:sz w:val="24"/>
          <w:szCs w:val="24"/>
          <w:lang w:val="bg-BG"/>
        </w:rPr>
        <w:lastRenderedPageBreak/>
        <w:t xml:space="preserve">Друг аспект от нашата </w:t>
      </w:r>
      <w:r>
        <w:rPr>
          <w:rFonts w:ascii="Times New Roman" w:hAnsi="Times New Roman" w:cs="Times New Roman"/>
          <w:sz w:val="24"/>
          <w:szCs w:val="24"/>
          <w:lang w:val="bg-BG"/>
        </w:rPr>
        <w:t xml:space="preserve">културно-просветна </w:t>
      </w:r>
      <w:r w:rsidRPr="00BC1CFC">
        <w:rPr>
          <w:rFonts w:ascii="Times New Roman" w:hAnsi="Times New Roman" w:cs="Times New Roman"/>
          <w:sz w:val="24"/>
          <w:szCs w:val="24"/>
          <w:lang w:val="bg-BG"/>
        </w:rPr>
        <w:t xml:space="preserve">дейност е поддържането на музейната сбирка и художествения салон </w:t>
      </w:r>
      <w:r>
        <w:rPr>
          <w:rFonts w:ascii="Times New Roman" w:hAnsi="Times New Roman" w:cs="Times New Roman"/>
          <w:sz w:val="24"/>
          <w:szCs w:val="24"/>
          <w:lang w:val="bg-BG"/>
        </w:rPr>
        <w:t xml:space="preserve">помещаващи </w:t>
      </w:r>
      <w:r w:rsidRPr="00BC1CFC">
        <w:rPr>
          <w:rFonts w:ascii="Times New Roman" w:hAnsi="Times New Roman" w:cs="Times New Roman"/>
          <w:sz w:val="24"/>
          <w:szCs w:val="24"/>
          <w:lang w:val="bg-BG"/>
        </w:rPr>
        <w:t xml:space="preserve"> се в Даскал Станевата къща. Музейната сбирка набр</w:t>
      </w:r>
      <w:r>
        <w:rPr>
          <w:rFonts w:ascii="Times New Roman" w:hAnsi="Times New Roman" w:cs="Times New Roman"/>
          <w:sz w:val="24"/>
          <w:szCs w:val="24"/>
          <w:lang w:val="bg-BG"/>
        </w:rPr>
        <w:t xml:space="preserve">оява около три хиляди експоната. В нея експонатите са подредени в три отдела – праисторически, археологически и етнографски.      Художественият салон е създаден през 1984 година. Разполага с фонд от 187 картини и скулптури. Посещенията стават с предварителна заявка. По традиция за 6 февруари – Освобождението на Айтос и 26 октомври празника на Айтос се провеждат дни на отворените врати, когато ученици и граждани посещават организирано сбирките. Провеждат се уроци по краезнание с ученици от различни клубни форми на </w:t>
      </w:r>
      <w:proofErr w:type="spellStart"/>
      <w:r>
        <w:rPr>
          <w:rFonts w:ascii="Times New Roman" w:hAnsi="Times New Roman" w:cs="Times New Roman"/>
          <w:sz w:val="24"/>
          <w:szCs w:val="24"/>
          <w:lang w:val="bg-BG"/>
        </w:rPr>
        <w:t>айтоските</w:t>
      </w:r>
      <w:proofErr w:type="spellEnd"/>
      <w:r>
        <w:rPr>
          <w:rFonts w:ascii="Times New Roman" w:hAnsi="Times New Roman" w:cs="Times New Roman"/>
          <w:sz w:val="24"/>
          <w:szCs w:val="24"/>
          <w:lang w:val="bg-BG"/>
        </w:rPr>
        <w:t xml:space="preserve"> училища. </w:t>
      </w:r>
    </w:p>
    <w:p w:rsidR="00016558" w:rsidRDefault="00016558" w:rsidP="00354B05">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9A2DA5">
        <w:rPr>
          <w:rFonts w:ascii="Times New Roman" w:hAnsi="Times New Roman" w:cs="Times New Roman"/>
          <w:sz w:val="24"/>
          <w:szCs w:val="24"/>
          <w:lang w:val="bg-BG"/>
        </w:rPr>
        <w:t xml:space="preserve">                                       </w:t>
      </w:r>
    </w:p>
    <w:p w:rsidR="00674DE9" w:rsidRDefault="00016558" w:rsidP="00354B05">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6325E7">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p>
    <w:p w:rsidR="00FC5536" w:rsidRDefault="00674DE9" w:rsidP="00354B05">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016558">
        <w:rPr>
          <w:rFonts w:ascii="Times New Roman" w:hAnsi="Times New Roman" w:cs="Times New Roman"/>
          <w:sz w:val="24"/>
          <w:szCs w:val="24"/>
          <w:lang w:val="bg-BG"/>
        </w:rPr>
        <w:t xml:space="preserve">  </w:t>
      </w:r>
    </w:p>
    <w:p w:rsidR="009A2DA5" w:rsidRPr="00016558" w:rsidRDefault="00FC5536" w:rsidP="00354B05">
      <w:pPr>
        <w:jc w:val="both"/>
        <w:rPr>
          <w:rFonts w:ascii="Times New Roman" w:hAnsi="Times New Roman" w:cs="Times New Roman"/>
          <w:b/>
          <w:sz w:val="24"/>
          <w:szCs w:val="24"/>
          <w:u w:val="single"/>
          <w:lang w:val="bg-BG"/>
        </w:rPr>
      </w:pPr>
      <w:r>
        <w:rPr>
          <w:rFonts w:ascii="Times New Roman" w:hAnsi="Times New Roman" w:cs="Times New Roman"/>
          <w:sz w:val="24"/>
          <w:szCs w:val="24"/>
          <w:lang w:val="bg-BG"/>
        </w:rPr>
        <w:t xml:space="preserve">                                         </w:t>
      </w:r>
      <w:r w:rsidR="009A2DA5" w:rsidRPr="00016558">
        <w:rPr>
          <w:rFonts w:ascii="Times New Roman" w:hAnsi="Times New Roman" w:cs="Times New Roman"/>
          <w:b/>
          <w:sz w:val="24"/>
          <w:szCs w:val="24"/>
          <w:u w:val="single"/>
          <w:lang w:val="bg-BG"/>
        </w:rPr>
        <w:t>МАТЕРИАЛНА БАЗА</w:t>
      </w:r>
    </w:p>
    <w:p w:rsidR="00354B05" w:rsidRDefault="001267C8" w:rsidP="00354B05">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9A2DA5">
        <w:rPr>
          <w:rFonts w:ascii="Times New Roman" w:hAnsi="Times New Roman" w:cs="Times New Roman"/>
          <w:sz w:val="24"/>
          <w:szCs w:val="24"/>
          <w:lang w:val="bg-BG"/>
        </w:rPr>
        <w:t>Сградата на читалището се нуждае от основен ремонт. Община Айтос има изготвен проект за пълна реконструкция на сградата. Отежнената икономическа обстановка и пандемията в страната отлагат  реализирането му.  За съжаление и Даскал Станевата къща се нуждае от спешен ремонт на покрива.</w:t>
      </w:r>
      <w:r w:rsidR="00354B05">
        <w:rPr>
          <w:rFonts w:ascii="Times New Roman" w:hAnsi="Times New Roman" w:cs="Times New Roman"/>
          <w:sz w:val="24"/>
          <w:szCs w:val="24"/>
          <w:lang w:val="bg-BG"/>
        </w:rPr>
        <w:t xml:space="preserve">  </w:t>
      </w:r>
      <w:r w:rsidR="009A2DA5">
        <w:rPr>
          <w:rFonts w:ascii="Times New Roman" w:hAnsi="Times New Roman" w:cs="Times New Roman"/>
          <w:sz w:val="24"/>
          <w:szCs w:val="24"/>
          <w:lang w:val="bg-BG"/>
        </w:rPr>
        <w:t>След извършена проверка от РЗИ Бургас имаме предписание за вътрешни ремонтни дейности и смяна на догр</w:t>
      </w:r>
      <w:r w:rsidR="0047666D">
        <w:rPr>
          <w:rFonts w:ascii="Times New Roman" w:hAnsi="Times New Roman" w:cs="Times New Roman"/>
          <w:sz w:val="24"/>
          <w:szCs w:val="24"/>
          <w:lang w:val="bg-BG"/>
        </w:rPr>
        <w:t>амата на сградата на Читалището,</w:t>
      </w:r>
      <w:r w:rsidR="009C0FE7">
        <w:rPr>
          <w:rFonts w:ascii="Times New Roman" w:hAnsi="Times New Roman" w:cs="Times New Roman"/>
          <w:sz w:val="24"/>
          <w:szCs w:val="24"/>
          <w:lang w:val="bg-BG"/>
        </w:rPr>
        <w:t xml:space="preserve"> срокът за които беше удължен до декември 2023 година.</w:t>
      </w:r>
      <w:r w:rsidR="00354B05">
        <w:rPr>
          <w:rFonts w:ascii="Times New Roman" w:hAnsi="Times New Roman" w:cs="Times New Roman"/>
          <w:sz w:val="24"/>
          <w:szCs w:val="24"/>
          <w:lang w:val="bg-BG"/>
        </w:rPr>
        <w:t xml:space="preserve">                           </w:t>
      </w:r>
    </w:p>
    <w:p w:rsidR="008442A6" w:rsidRDefault="008442A6" w:rsidP="006468B4">
      <w:pPr>
        <w:widowControl w:val="0"/>
        <w:rPr>
          <w:rFonts w:ascii="Times New Roman" w:hAnsi="Times New Roman" w:cs="Times New Roman"/>
          <w:sz w:val="24"/>
          <w:szCs w:val="24"/>
          <w:lang w:val="bg-BG"/>
        </w:rPr>
      </w:pPr>
    </w:p>
    <w:p w:rsidR="00674DE9" w:rsidRDefault="008442A6" w:rsidP="006468B4">
      <w:pPr>
        <w:widowControl w:val="0"/>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B23458">
        <w:rPr>
          <w:rFonts w:ascii="Times New Roman" w:hAnsi="Times New Roman" w:cs="Times New Roman"/>
          <w:sz w:val="24"/>
          <w:szCs w:val="24"/>
          <w:lang w:val="bg-BG"/>
        </w:rPr>
        <w:t xml:space="preserve"> </w:t>
      </w:r>
      <w:r w:rsidR="00DE752B">
        <w:rPr>
          <w:rFonts w:ascii="Times New Roman" w:hAnsi="Times New Roman" w:cs="Times New Roman"/>
          <w:sz w:val="24"/>
          <w:szCs w:val="24"/>
          <w:lang w:val="bg-BG"/>
        </w:rPr>
        <w:t>Читалището е трибуна. То не дава словото да секне, не позволява езикът да се загуби, не разрешава да се забравят традициите. Дори нещо повече – то ги умножава, разкрасява, то ги увековечава. Читалището е мястото където човек може да фантазира, без да се страхува, че може да бъде осмян. Тук може да твориш без да си задължен да бъдеш съвършен. То не дава на много деца да  заспят в нетърпение за утрешния концерт или конкурс. Читалището е съществувало дори тогава когато ние, българите сме нямали още граници. Но е определяло границите на българският дух, род и език. Затова читалището ни е нужно и днес – особено днес!</w:t>
      </w:r>
    </w:p>
    <w:p w:rsidR="00FC5536" w:rsidRDefault="00674DE9" w:rsidP="006468B4">
      <w:pPr>
        <w:widowControl w:val="0"/>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705352">
        <w:rPr>
          <w:rFonts w:ascii="Times New Roman" w:hAnsi="Times New Roman" w:cs="Times New Roman"/>
          <w:sz w:val="24"/>
          <w:szCs w:val="24"/>
          <w:lang w:val="bg-BG"/>
        </w:rPr>
        <w:t xml:space="preserve">  </w:t>
      </w:r>
    </w:p>
    <w:p w:rsidR="00B152A8" w:rsidRDefault="009A1DC8" w:rsidP="006468B4">
      <w:pPr>
        <w:widowControl w:val="0"/>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rsidR="00B152A8" w:rsidRDefault="00B152A8" w:rsidP="006468B4">
      <w:pPr>
        <w:widowControl w:val="0"/>
        <w:rPr>
          <w:rFonts w:ascii="Times New Roman" w:hAnsi="Times New Roman" w:cs="Times New Roman"/>
          <w:sz w:val="24"/>
          <w:szCs w:val="24"/>
          <w:lang w:val="bg-BG"/>
        </w:rPr>
      </w:pPr>
    </w:p>
    <w:p w:rsidR="00B152A8" w:rsidRDefault="00B152A8" w:rsidP="006468B4">
      <w:pPr>
        <w:widowControl w:val="0"/>
        <w:rPr>
          <w:rFonts w:ascii="Times New Roman" w:hAnsi="Times New Roman" w:cs="Times New Roman"/>
          <w:sz w:val="24"/>
          <w:szCs w:val="24"/>
          <w:lang w:val="bg-BG"/>
        </w:rPr>
      </w:pPr>
    </w:p>
    <w:p w:rsidR="00B152A8" w:rsidRDefault="00B152A8" w:rsidP="006468B4">
      <w:pPr>
        <w:widowControl w:val="0"/>
        <w:rPr>
          <w:rFonts w:ascii="Times New Roman" w:hAnsi="Times New Roman" w:cs="Times New Roman"/>
          <w:sz w:val="24"/>
          <w:szCs w:val="24"/>
          <w:lang w:val="bg-BG"/>
        </w:rPr>
      </w:pPr>
    </w:p>
    <w:p w:rsidR="00B152A8" w:rsidRDefault="00B152A8" w:rsidP="006468B4">
      <w:pPr>
        <w:widowControl w:val="0"/>
        <w:rPr>
          <w:rFonts w:ascii="Times New Roman" w:hAnsi="Times New Roman" w:cs="Times New Roman"/>
          <w:sz w:val="24"/>
          <w:szCs w:val="24"/>
          <w:lang w:val="bg-BG"/>
        </w:rPr>
      </w:pPr>
    </w:p>
    <w:p w:rsidR="00477BAE" w:rsidRDefault="00B152A8" w:rsidP="006468B4">
      <w:pPr>
        <w:widowControl w:val="0"/>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9A1DC8">
        <w:rPr>
          <w:rFonts w:ascii="Times New Roman" w:hAnsi="Times New Roman" w:cs="Times New Roman"/>
          <w:sz w:val="24"/>
          <w:szCs w:val="24"/>
          <w:lang w:val="bg-BG"/>
        </w:rPr>
        <w:t xml:space="preserve">  </w:t>
      </w:r>
      <w:r w:rsidR="00C106D0">
        <w:rPr>
          <w:rFonts w:ascii="Times New Roman" w:hAnsi="Times New Roman" w:cs="Times New Roman"/>
          <w:sz w:val="24"/>
          <w:szCs w:val="24"/>
          <w:lang w:val="bg-BG"/>
        </w:rPr>
        <w:t xml:space="preserve">      </w:t>
      </w:r>
    </w:p>
    <w:p w:rsidR="00FC5536" w:rsidRPr="009A1DC8" w:rsidRDefault="00477BAE" w:rsidP="006468B4">
      <w:pPr>
        <w:widowControl w:val="0"/>
        <w:rPr>
          <w:rFonts w:ascii="Times New Roman" w:hAnsi="Times New Roman" w:cs="Times New Roman"/>
          <w:b/>
          <w:sz w:val="24"/>
          <w:szCs w:val="24"/>
          <w:u w:val="single"/>
          <w:lang w:val="bg-BG"/>
        </w:rPr>
      </w:pPr>
      <w:r>
        <w:rPr>
          <w:rFonts w:ascii="Times New Roman" w:hAnsi="Times New Roman" w:cs="Times New Roman"/>
          <w:sz w:val="24"/>
          <w:szCs w:val="24"/>
          <w:lang w:val="bg-BG"/>
        </w:rPr>
        <w:lastRenderedPageBreak/>
        <w:t xml:space="preserve">                                </w:t>
      </w:r>
      <w:r w:rsidR="00C106D0">
        <w:rPr>
          <w:rFonts w:ascii="Times New Roman" w:hAnsi="Times New Roman" w:cs="Times New Roman"/>
          <w:sz w:val="24"/>
          <w:szCs w:val="24"/>
          <w:lang w:val="bg-BG"/>
        </w:rPr>
        <w:t xml:space="preserve">    </w:t>
      </w:r>
      <w:r w:rsidR="009A1DC8" w:rsidRPr="009A1DC8">
        <w:rPr>
          <w:rFonts w:ascii="Times New Roman" w:hAnsi="Times New Roman" w:cs="Times New Roman"/>
          <w:b/>
          <w:sz w:val="24"/>
          <w:szCs w:val="24"/>
          <w:u w:val="single"/>
          <w:lang w:val="bg-BG"/>
        </w:rPr>
        <w:t>ФИНАНСОВ  ОТЧЕТ</w:t>
      </w:r>
    </w:p>
    <w:p w:rsidR="009A1DC8" w:rsidRDefault="009A1DC8" w:rsidP="006468B4">
      <w:pPr>
        <w:widowControl w:val="0"/>
        <w:rPr>
          <w:rFonts w:ascii="Times New Roman" w:hAnsi="Times New Roman" w:cs="Times New Roman"/>
          <w:sz w:val="24"/>
          <w:szCs w:val="24"/>
          <w:lang w:val="bg-BG"/>
        </w:rPr>
      </w:pPr>
    </w:p>
    <w:p w:rsidR="0038576A" w:rsidRDefault="009A1DC8" w:rsidP="006468B4">
      <w:pPr>
        <w:widowControl w:val="0"/>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674DE9">
        <w:rPr>
          <w:rFonts w:ascii="Times New Roman" w:hAnsi="Times New Roman" w:cs="Times New Roman"/>
          <w:sz w:val="24"/>
          <w:szCs w:val="24"/>
          <w:lang w:val="bg-BG"/>
        </w:rPr>
        <w:t xml:space="preserve"> </w:t>
      </w:r>
      <w:r w:rsidR="006468B4" w:rsidRPr="00D96774">
        <w:rPr>
          <w:rFonts w:ascii="Times New Roman" w:hAnsi="Times New Roman" w:cs="Times New Roman"/>
          <w:sz w:val="24"/>
          <w:szCs w:val="24"/>
          <w:lang w:val="bg-BG"/>
        </w:rPr>
        <w:t>За осъществява</w:t>
      </w:r>
      <w:r w:rsidR="006468B4">
        <w:rPr>
          <w:rFonts w:ascii="Times New Roman" w:hAnsi="Times New Roman" w:cs="Times New Roman"/>
          <w:sz w:val="24"/>
          <w:szCs w:val="24"/>
          <w:lang w:val="bg-BG"/>
        </w:rPr>
        <w:t xml:space="preserve">нето на своята дейност </w:t>
      </w:r>
      <w:r w:rsidR="00DE752B">
        <w:rPr>
          <w:rFonts w:ascii="Times New Roman" w:hAnsi="Times New Roman" w:cs="Times New Roman"/>
          <w:sz w:val="24"/>
          <w:szCs w:val="24"/>
          <w:lang w:val="bg-BG"/>
        </w:rPr>
        <w:t>през 2022</w:t>
      </w:r>
      <w:r w:rsidR="006468B4" w:rsidRPr="00D96774">
        <w:rPr>
          <w:rFonts w:ascii="Times New Roman" w:hAnsi="Times New Roman" w:cs="Times New Roman"/>
          <w:sz w:val="24"/>
          <w:szCs w:val="24"/>
          <w:lang w:val="bg-BG"/>
        </w:rPr>
        <w:t xml:space="preserve"> год. НЧ „Васил Левски 1869” </w:t>
      </w:r>
      <w:r w:rsidR="006468B4">
        <w:rPr>
          <w:rFonts w:ascii="Times New Roman" w:hAnsi="Times New Roman" w:cs="Times New Roman"/>
          <w:sz w:val="24"/>
          <w:szCs w:val="24"/>
          <w:lang w:val="bg-BG"/>
        </w:rPr>
        <w:t xml:space="preserve">          </w:t>
      </w:r>
      <w:r w:rsidR="006468B4" w:rsidRPr="00D96774">
        <w:rPr>
          <w:rFonts w:ascii="Times New Roman" w:hAnsi="Times New Roman" w:cs="Times New Roman"/>
          <w:sz w:val="24"/>
          <w:szCs w:val="24"/>
          <w:lang w:val="bg-BG"/>
        </w:rPr>
        <w:t>разполагаше</w:t>
      </w:r>
      <w:r w:rsidR="0038576A">
        <w:rPr>
          <w:rFonts w:ascii="Times New Roman" w:hAnsi="Times New Roman" w:cs="Times New Roman"/>
          <w:sz w:val="24"/>
          <w:szCs w:val="24"/>
          <w:lang w:val="bg-BG"/>
        </w:rPr>
        <w:t>:</w:t>
      </w:r>
    </w:p>
    <w:p w:rsidR="0038576A" w:rsidRPr="003B0887" w:rsidRDefault="005F7543" w:rsidP="003B0887">
      <w:pPr>
        <w:pStyle w:val="a3"/>
        <w:rPr>
          <w:rFonts w:ascii="Times New Roman" w:hAnsi="Times New Roman" w:cs="Times New Roman"/>
          <w:b/>
          <w:sz w:val="28"/>
          <w:lang w:val="bg-BG"/>
        </w:rPr>
      </w:pPr>
      <w:r>
        <w:rPr>
          <w:rFonts w:ascii="Times New Roman" w:hAnsi="Times New Roman" w:cs="Times New Roman"/>
          <w:sz w:val="28"/>
          <w:lang w:val="bg-BG"/>
        </w:rPr>
        <w:t>Към  01.01.2022</w:t>
      </w:r>
      <w:r w:rsidR="0038576A" w:rsidRPr="003B0887">
        <w:rPr>
          <w:rFonts w:ascii="Times New Roman" w:hAnsi="Times New Roman" w:cs="Times New Roman"/>
          <w:sz w:val="28"/>
          <w:lang w:val="bg-BG"/>
        </w:rPr>
        <w:t xml:space="preserve"> г. </w:t>
      </w:r>
      <w:r w:rsidR="006468B4" w:rsidRPr="003B0887">
        <w:rPr>
          <w:rFonts w:ascii="Times New Roman" w:hAnsi="Times New Roman" w:cs="Times New Roman"/>
          <w:sz w:val="28"/>
          <w:lang w:val="bg-BG"/>
        </w:rPr>
        <w:t xml:space="preserve"> </w:t>
      </w:r>
      <w:r w:rsidR="0038576A" w:rsidRPr="003B0887">
        <w:rPr>
          <w:rFonts w:ascii="Times New Roman" w:hAnsi="Times New Roman" w:cs="Times New Roman"/>
          <w:sz w:val="28"/>
          <w:lang w:val="bg-BG"/>
        </w:rPr>
        <w:t xml:space="preserve">начално салдо                       </w:t>
      </w:r>
      <w:r w:rsidR="00142170">
        <w:rPr>
          <w:rFonts w:ascii="Times New Roman" w:hAnsi="Times New Roman" w:cs="Times New Roman"/>
          <w:sz w:val="28"/>
          <w:lang w:val="bg-BG"/>
        </w:rPr>
        <w:t xml:space="preserve"> </w:t>
      </w:r>
      <w:r w:rsidR="0038576A" w:rsidRPr="003B0887">
        <w:rPr>
          <w:rFonts w:ascii="Times New Roman" w:hAnsi="Times New Roman" w:cs="Times New Roman"/>
          <w:sz w:val="28"/>
          <w:lang w:val="bg-BG"/>
        </w:rPr>
        <w:t xml:space="preserve"> </w:t>
      </w:r>
      <w:r>
        <w:rPr>
          <w:rFonts w:ascii="Times New Roman" w:hAnsi="Times New Roman" w:cs="Times New Roman"/>
          <w:b/>
          <w:sz w:val="28"/>
          <w:lang w:val="bg-BG"/>
        </w:rPr>
        <w:t>77 350,00</w:t>
      </w:r>
      <w:r w:rsidR="0038576A" w:rsidRPr="003B0887">
        <w:rPr>
          <w:rFonts w:ascii="Times New Roman" w:hAnsi="Times New Roman" w:cs="Times New Roman"/>
          <w:b/>
          <w:sz w:val="28"/>
          <w:lang w:val="bg-BG"/>
        </w:rPr>
        <w:t xml:space="preserve"> лв.</w:t>
      </w:r>
    </w:p>
    <w:p w:rsidR="0038576A" w:rsidRPr="003B0887" w:rsidRDefault="0038576A" w:rsidP="003B0887">
      <w:pPr>
        <w:pStyle w:val="a3"/>
        <w:rPr>
          <w:rFonts w:ascii="Times New Roman" w:hAnsi="Times New Roman" w:cs="Times New Roman"/>
          <w:sz w:val="28"/>
          <w:lang w:val="bg-BG"/>
        </w:rPr>
      </w:pPr>
      <w:r w:rsidRPr="003B0887">
        <w:rPr>
          <w:rFonts w:ascii="Times New Roman" w:hAnsi="Times New Roman" w:cs="Times New Roman"/>
          <w:b/>
          <w:sz w:val="28"/>
          <w:lang w:val="bg-BG"/>
        </w:rPr>
        <w:t xml:space="preserve">Приходи общо </w:t>
      </w:r>
      <w:r w:rsidRPr="003B0887">
        <w:rPr>
          <w:rFonts w:ascii="Times New Roman" w:hAnsi="Times New Roman" w:cs="Times New Roman"/>
          <w:b/>
          <w:sz w:val="28"/>
          <w:lang w:val="bg-BG"/>
        </w:rPr>
        <w:tab/>
      </w:r>
      <w:r w:rsidR="003B0887">
        <w:rPr>
          <w:rFonts w:ascii="Times New Roman" w:hAnsi="Times New Roman" w:cs="Times New Roman"/>
          <w:b/>
          <w:sz w:val="28"/>
          <w:lang w:val="bg-BG"/>
        </w:rPr>
        <w:t xml:space="preserve">                         </w:t>
      </w:r>
      <w:r w:rsidR="00984213">
        <w:rPr>
          <w:rFonts w:ascii="Times New Roman" w:hAnsi="Times New Roman" w:cs="Times New Roman"/>
          <w:b/>
          <w:sz w:val="28"/>
          <w:lang w:val="bg-BG"/>
        </w:rPr>
        <w:t xml:space="preserve">                        </w:t>
      </w:r>
      <w:r w:rsidR="003B0887">
        <w:rPr>
          <w:rFonts w:ascii="Times New Roman" w:hAnsi="Times New Roman" w:cs="Times New Roman"/>
          <w:b/>
          <w:sz w:val="28"/>
          <w:lang w:val="bg-BG"/>
        </w:rPr>
        <w:t xml:space="preserve"> </w:t>
      </w:r>
      <w:r w:rsidR="006C65F4">
        <w:rPr>
          <w:rFonts w:ascii="Times New Roman" w:hAnsi="Times New Roman" w:cs="Times New Roman"/>
          <w:b/>
          <w:sz w:val="28"/>
          <w:lang w:val="bg-BG"/>
        </w:rPr>
        <w:t>198 840</w:t>
      </w:r>
      <w:r w:rsidRPr="003B0887">
        <w:rPr>
          <w:rFonts w:ascii="Times New Roman" w:hAnsi="Times New Roman" w:cs="Times New Roman"/>
          <w:b/>
          <w:sz w:val="28"/>
          <w:lang w:val="bg-BG"/>
        </w:rPr>
        <w:t>,00 лв.</w:t>
      </w:r>
    </w:p>
    <w:p w:rsidR="0038576A" w:rsidRPr="003B0887" w:rsidRDefault="006468B4" w:rsidP="003B0887">
      <w:pPr>
        <w:pStyle w:val="a3"/>
        <w:rPr>
          <w:rFonts w:ascii="Times New Roman" w:hAnsi="Times New Roman" w:cs="Times New Roman"/>
          <w:b/>
          <w:sz w:val="28"/>
          <w:lang w:val="bg-BG"/>
        </w:rPr>
      </w:pPr>
      <w:r w:rsidRPr="003B0887">
        <w:rPr>
          <w:rFonts w:ascii="Times New Roman" w:hAnsi="Times New Roman" w:cs="Times New Roman"/>
          <w:sz w:val="28"/>
          <w:lang w:val="bg-BG"/>
        </w:rPr>
        <w:t xml:space="preserve">със субсидия в размер на                          </w:t>
      </w:r>
      <w:r w:rsidR="00984213">
        <w:rPr>
          <w:rFonts w:ascii="Times New Roman" w:hAnsi="Times New Roman" w:cs="Times New Roman"/>
          <w:sz w:val="28"/>
          <w:lang w:val="bg-BG"/>
        </w:rPr>
        <w:t xml:space="preserve">           </w:t>
      </w:r>
      <w:r w:rsidR="0038576A" w:rsidRPr="003B0887">
        <w:rPr>
          <w:rFonts w:ascii="Times New Roman" w:hAnsi="Times New Roman" w:cs="Times New Roman"/>
          <w:sz w:val="28"/>
          <w:lang w:val="bg-BG"/>
        </w:rPr>
        <w:t xml:space="preserve"> </w:t>
      </w:r>
      <w:r w:rsidR="005F7543">
        <w:rPr>
          <w:rFonts w:ascii="Times New Roman" w:hAnsi="Times New Roman" w:cs="Times New Roman"/>
          <w:sz w:val="28"/>
          <w:lang w:val="bg-BG"/>
        </w:rPr>
        <w:t>183 044</w:t>
      </w:r>
      <w:r w:rsidR="0038576A" w:rsidRPr="00984213">
        <w:rPr>
          <w:rFonts w:ascii="Times New Roman" w:hAnsi="Times New Roman" w:cs="Times New Roman"/>
          <w:sz w:val="28"/>
          <w:lang w:val="bg-BG"/>
        </w:rPr>
        <w:t>,00</w:t>
      </w:r>
      <w:r w:rsidRPr="00984213">
        <w:rPr>
          <w:rFonts w:ascii="Times New Roman" w:hAnsi="Times New Roman" w:cs="Times New Roman"/>
          <w:sz w:val="28"/>
          <w:lang w:val="bg-BG"/>
        </w:rPr>
        <w:t xml:space="preserve"> лв.</w:t>
      </w:r>
      <w:r w:rsidRPr="003B0887">
        <w:rPr>
          <w:rFonts w:ascii="Times New Roman" w:hAnsi="Times New Roman" w:cs="Times New Roman"/>
          <w:b/>
          <w:sz w:val="28"/>
          <w:lang w:val="bg-BG"/>
        </w:rPr>
        <w:t xml:space="preserve">     </w:t>
      </w:r>
    </w:p>
    <w:p w:rsidR="0038576A" w:rsidRPr="003B0887" w:rsidRDefault="0038576A" w:rsidP="003B0887">
      <w:pPr>
        <w:pStyle w:val="a3"/>
        <w:rPr>
          <w:rFonts w:ascii="Times New Roman" w:hAnsi="Times New Roman" w:cs="Times New Roman"/>
          <w:b/>
          <w:sz w:val="28"/>
          <w:lang w:val="bg-BG"/>
        </w:rPr>
      </w:pPr>
      <w:r w:rsidRPr="003B0887">
        <w:rPr>
          <w:rFonts w:ascii="Times New Roman" w:hAnsi="Times New Roman" w:cs="Times New Roman"/>
          <w:sz w:val="28"/>
          <w:lang w:val="bg-BG"/>
        </w:rPr>
        <w:t>Финансиране по проект към МК</w:t>
      </w:r>
      <w:r w:rsidRPr="003B0887">
        <w:rPr>
          <w:rFonts w:ascii="Times New Roman" w:hAnsi="Times New Roman" w:cs="Times New Roman"/>
          <w:b/>
          <w:sz w:val="28"/>
          <w:lang w:val="bg-BG"/>
        </w:rPr>
        <w:t xml:space="preserve"> </w:t>
      </w:r>
      <w:r w:rsidRPr="003B0887">
        <w:rPr>
          <w:rFonts w:ascii="Times New Roman" w:hAnsi="Times New Roman" w:cs="Times New Roman"/>
          <w:b/>
          <w:sz w:val="28"/>
          <w:lang w:val="bg-BG"/>
        </w:rPr>
        <w:tab/>
      </w:r>
      <w:r w:rsidR="003B0887">
        <w:rPr>
          <w:rFonts w:ascii="Times New Roman" w:hAnsi="Times New Roman" w:cs="Times New Roman"/>
          <w:b/>
          <w:sz w:val="28"/>
          <w:lang w:val="bg-BG"/>
        </w:rPr>
        <w:t xml:space="preserve"> </w:t>
      </w:r>
      <w:r w:rsidR="00984213">
        <w:rPr>
          <w:rFonts w:ascii="Times New Roman" w:hAnsi="Times New Roman" w:cs="Times New Roman"/>
          <w:b/>
          <w:sz w:val="28"/>
          <w:lang w:val="bg-BG"/>
        </w:rPr>
        <w:t xml:space="preserve">                        </w:t>
      </w:r>
      <w:r w:rsidR="005F7543">
        <w:rPr>
          <w:rFonts w:ascii="Times New Roman" w:hAnsi="Times New Roman" w:cs="Times New Roman"/>
          <w:sz w:val="28"/>
          <w:lang w:val="bg-BG"/>
        </w:rPr>
        <w:t>3 680</w:t>
      </w:r>
      <w:r w:rsidRPr="00984213">
        <w:rPr>
          <w:rFonts w:ascii="Times New Roman" w:hAnsi="Times New Roman" w:cs="Times New Roman"/>
          <w:sz w:val="28"/>
          <w:lang w:val="bg-BG"/>
        </w:rPr>
        <w:t>,00 лв.</w:t>
      </w:r>
    </w:p>
    <w:p w:rsidR="003B0887" w:rsidRDefault="003B0887" w:rsidP="003B0887">
      <w:pPr>
        <w:pStyle w:val="a3"/>
        <w:rPr>
          <w:rFonts w:ascii="Times New Roman" w:hAnsi="Times New Roman" w:cs="Times New Roman"/>
          <w:b/>
          <w:sz w:val="28"/>
          <w:lang w:val="bg-BG"/>
        </w:rPr>
      </w:pPr>
    </w:p>
    <w:p w:rsidR="0038576A" w:rsidRPr="003B0887" w:rsidRDefault="0038576A" w:rsidP="003B0887">
      <w:pPr>
        <w:pStyle w:val="a3"/>
        <w:rPr>
          <w:rFonts w:ascii="Times New Roman" w:hAnsi="Times New Roman" w:cs="Times New Roman"/>
          <w:b/>
          <w:sz w:val="28"/>
          <w:lang w:val="bg-BG"/>
        </w:rPr>
      </w:pPr>
      <w:r w:rsidRPr="003B0887">
        <w:rPr>
          <w:rFonts w:ascii="Times New Roman" w:hAnsi="Times New Roman" w:cs="Times New Roman"/>
          <w:b/>
          <w:sz w:val="28"/>
          <w:lang w:val="bg-BG"/>
        </w:rPr>
        <w:t xml:space="preserve">Собствени приходи </w:t>
      </w:r>
      <w:r w:rsidR="006468B4" w:rsidRPr="003B0887">
        <w:rPr>
          <w:rFonts w:ascii="Times New Roman" w:hAnsi="Times New Roman" w:cs="Times New Roman"/>
          <w:b/>
          <w:sz w:val="28"/>
          <w:lang w:val="bg-BG"/>
        </w:rPr>
        <w:t xml:space="preserve">                  </w:t>
      </w:r>
      <w:r w:rsidR="00984213">
        <w:rPr>
          <w:rFonts w:ascii="Times New Roman" w:hAnsi="Times New Roman" w:cs="Times New Roman"/>
          <w:b/>
          <w:sz w:val="28"/>
          <w:lang w:val="bg-BG"/>
        </w:rPr>
        <w:t xml:space="preserve">                              </w:t>
      </w:r>
      <w:r w:rsidRPr="003B0887">
        <w:rPr>
          <w:rFonts w:ascii="Times New Roman" w:hAnsi="Times New Roman" w:cs="Times New Roman"/>
          <w:b/>
          <w:sz w:val="28"/>
          <w:lang w:val="bg-BG"/>
        </w:rPr>
        <w:t>12</w:t>
      </w:r>
      <w:r w:rsidR="008B72C4">
        <w:rPr>
          <w:rFonts w:ascii="Times New Roman" w:hAnsi="Times New Roman" w:cs="Times New Roman"/>
          <w:b/>
          <w:sz w:val="28"/>
          <w:lang w:val="bg-BG"/>
        </w:rPr>
        <w:t> 116,00</w:t>
      </w:r>
      <w:r w:rsidRPr="003B0887">
        <w:rPr>
          <w:rFonts w:ascii="Times New Roman" w:hAnsi="Times New Roman" w:cs="Times New Roman"/>
          <w:b/>
          <w:sz w:val="28"/>
          <w:lang w:val="bg-BG"/>
        </w:rPr>
        <w:t xml:space="preserve"> лв.</w:t>
      </w:r>
    </w:p>
    <w:p w:rsidR="006468B4" w:rsidRPr="003B0887" w:rsidRDefault="006468B4" w:rsidP="003B0887">
      <w:pPr>
        <w:pStyle w:val="a3"/>
        <w:rPr>
          <w:rFonts w:ascii="Times New Roman" w:hAnsi="Times New Roman" w:cs="Times New Roman"/>
          <w:sz w:val="28"/>
          <w:lang w:val="bg-BG"/>
        </w:rPr>
      </w:pPr>
      <w:r w:rsidRPr="003B0887">
        <w:rPr>
          <w:rFonts w:ascii="Times New Roman" w:hAnsi="Times New Roman" w:cs="Times New Roman"/>
          <w:b/>
          <w:sz w:val="28"/>
          <w:lang w:val="bg-BG"/>
        </w:rPr>
        <w:t xml:space="preserve"> </w:t>
      </w:r>
      <w:r w:rsidR="0038576A" w:rsidRPr="003B0887">
        <w:rPr>
          <w:rFonts w:ascii="Times New Roman" w:hAnsi="Times New Roman" w:cs="Times New Roman"/>
          <w:sz w:val="28"/>
          <w:lang w:val="bg-BG"/>
        </w:rPr>
        <w:t xml:space="preserve">Наеми </w:t>
      </w:r>
      <w:r w:rsidRPr="003B0887">
        <w:rPr>
          <w:rFonts w:ascii="Times New Roman" w:hAnsi="Times New Roman" w:cs="Times New Roman"/>
          <w:sz w:val="28"/>
          <w:lang w:val="bg-BG"/>
        </w:rPr>
        <w:t xml:space="preserve"> </w:t>
      </w:r>
      <w:r w:rsidRPr="003B0887">
        <w:rPr>
          <w:rFonts w:ascii="Times New Roman" w:hAnsi="Times New Roman" w:cs="Times New Roman"/>
          <w:b/>
          <w:sz w:val="28"/>
          <w:lang w:val="bg-BG"/>
        </w:rPr>
        <w:t xml:space="preserve">           </w:t>
      </w:r>
      <w:r w:rsidR="0038576A" w:rsidRPr="003B0887">
        <w:rPr>
          <w:rFonts w:ascii="Times New Roman" w:hAnsi="Times New Roman" w:cs="Times New Roman"/>
          <w:b/>
          <w:sz w:val="28"/>
          <w:lang w:val="bg-BG"/>
        </w:rPr>
        <w:tab/>
      </w:r>
      <w:r w:rsidR="003B0887">
        <w:rPr>
          <w:rFonts w:ascii="Times New Roman" w:hAnsi="Times New Roman" w:cs="Times New Roman"/>
          <w:b/>
          <w:sz w:val="28"/>
          <w:lang w:val="bg-BG"/>
        </w:rPr>
        <w:t xml:space="preserve">                              </w:t>
      </w:r>
      <w:r w:rsidR="00984213">
        <w:rPr>
          <w:rFonts w:ascii="Times New Roman" w:hAnsi="Times New Roman" w:cs="Times New Roman"/>
          <w:b/>
          <w:sz w:val="28"/>
          <w:lang w:val="bg-BG"/>
        </w:rPr>
        <w:t xml:space="preserve">                         </w:t>
      </w:r>
      <w:r w:rsidR="003B0887">
        <w:rPr>
          <w:rFonts w:ascii="Times New Roman" w:hAnsi="Times New Roman" w:cs="Times New Roman"/>
          <w:b/>
          <w:sz w:val="28"/>
          <w:lang w:val="bg-BG"/>
        </w:rPr>
        <w:t xml:space="preserve"> </w:t>
      </w:r>
      <w:r w:rsidR="008B72C4">
        <w:rPr>
          <w:rFonts w:ascii="Times New Roman" w:hAnsi="Times New Roman" w:cs="Times New Roman"/>
          <w:sz w:val="28"/>
          <w:lang w:val="bg-BG"/>
        </w:rPr>
        <w:t>2 828,00</w:t>
      </w:r>
      <w:r w:rsidR="0038576A" w:rsidRPr="003B0887">
        <w:rPr>
          <w:rFonts w:ascii="Times New Roman" w:hAnsi="Times New Roman" w:cs="Times New Roman"/>
          <w:sz w:val="28"/>
          <w:lang w:val="bg-BG"/>
        </w:rPr>
        <w:t xml:space="preserve"> лв.</w:t>
      </w:r>
    </w:p>
    <w:p w:rsidR="0038576A" w:rsidRPr="003B0887" w:rsidRDefault="0038576A" w:rsidP="003B0887">
      <w:pPr>
        <w:pStyle w:val="a3"/>
        <w:rPr>
          <w:rFonts w:ascii="Times New Roman" w:hAnsi="Times New Roman" w:cs="Times New Roman"/>
          <w:sz w:val="28"/>
          <w:lang w:val="bg-BG"/>
        </w:rPr>
      </w:pPr>
      <w:r w:rsidRPr="003B0887">
        <w:rPr>
          <w:rFonts w:ascii="Times New Roman" w:hAnsi="Times New Roman" w:cs="Times New Roman"/>
          <w:sz w:val="28"/>
          <w:lang w:val="bg-BG"/>
        </w:rPr>
        <w:t xml:space="preserve">Рента                                                 </w:t>
      </w:r>
      <w:r w:rsidR="00984213">
        <w:rPr>
          <w:rFonts w:ascii="Times New Roman" w:hAnsi="Times New Roman" w:cs="Times New Roman"/>
          <w:sz w:val="28"/>
          <w:lang w:val="bg-BG"/>
        </w:rPr>
        <w:t xml:space="preserve">                           </w:t>
      </w:r>
      <w:r w:rsidRPr="003B0887">
        <w:rPr>
          <w:rFonts w:ascii="Times New Roman" w:hAnsi="Times New Roman" w:cs="Times New Roman"/>
          <w:sz w:val="28"/>
          <w:lang w:val="bg-BG"/>
        </w:rPr>
        <w:t xml:space="preserve"> </w:t>
      </w:r>
      <w:r w:rsidR="008B72C4">
        <w:rPr>
          <w:rFonts w:ascii="Times New Roman" w:hAnsi="Times New Roman" w:cs="Times New Roman"/>
          <w:sz w:val="28"/>
          <w:lang w:val="bg-BG"/>
        </w:rPr>
        <w:t>7 333</w:t>
      </w:r>
      <w:r w:rsidRPr="003B0887">
        <w:rPr>
          <w:rFonts w:ascii="Times New Roman" w:hAnsi="Times New Roman" w:cs="Times New Roman"/>
          <w:sz w:val="28"/>
          <w:lang w:val="bg-BG"/>
        </w:rPr>
        <w:t>,00 лв.</w:t>
      </w:r>
    </w:p>
    <w:p w:rsidR="0038576A" w:rsidRPr="003B0887" w:rsidRDefault="0038576A" w:rsidP="003B0887">
      <w:pPr>
        <w:pStyle w:val="a3"/>
        <w:rPr>
          <w:rFonts w:ascii="Times New Roman" w:hAnsi="Times New Roman" w:cs="Times New Roman"/>
          <w:sz w:val="28"/>
          <w:lang w:val="bg-BG"/>
        </w:rPr>
      </w:pPr>
      <w:r w:rsidRPr="003B0887">
        <w:rPr>
          <w:rFonts w:ascii="Times New Roman" w:hAnsi="Times New Roman" w:cs="Times New Roman"/>
          <w:sz w:val="28"/>
          <w:lang w:val="bg-BG"/>
        </w:rPr>
        <w:t xml:space="preserve">Билети и такси </w:t>
      </w:r>
      <w:r w:rsidRPr="003B0887">
        <w:rPr>
          <w:rFonts w:ascii="Times New Roman" w:hAnsi="Times New Roman" w:cs="Times New Roman"/>
          <w:sz w:val="28"/>
          <w:lang w:val="bg-BG"/>
        </w:rPr>
        <w:tab/>
      </w:r>
      <w:r w:rsidR="003B0887">
        <w:rPr>
          <w:rFonts w:ascii="Times New Roman" w:hAnsi="Times New Roman" w:cs="Times New Roman"/>
          <w:sz w:val="28"/>
          <w:lang w:val="bg-BG"/>
        </w:rPr>
        <w:t xml:space="preserve">                                  </w:t>
      </w:r>
      <w:r w:rsidR="00984213">
        <w:rPr>
          <w:rFonts w:ascii="Times New Roman" w:hAnsi="Times New Roman" w:cs="Times New Roman"/>
          <w:sz w:val="28"/>
          <w:lang w:val="bg-BG"/>
        </w:rPr>
        <w:t xml:space="preserve">                     </w:t>
      </w:r>
      <w:r w:rsidR="003B0887">
        <w:rPr>
          <w:rFonts w:ascii="Times New Roman" w:hAnsi="Times New Roman" w:cs="Times New Roman"/>
          <w:sz w:val="28"/>
          <w:lang w:val="bg-BG"/>
        </w:rPr>
        <w:t xml:space="preserve"> </w:t>
      </w:r>
      <w:r w:rsidR="008B72C4">
        <w:rPr>
          <w:rFonts w:ascii="Times New Roman" w:hAnsi="Times New Roman" w:cs="Times New Roman"/>
          <w:sz w:val="28"/>
          <w:lang w:val="bg-BG"/>
        </w:rPr>
        <w:t>1 631</w:t>
      </w:r>
      <w:r w:rsidRPr="003B0887">
        <w:rPr>
          <w:rFonts w:ascii="Times New Roman" w:hAnsi="Times New Roman" w:cs="Times New Roman"/>
          <w:sz w:val="28"/>
          <w:lang w:val="bg-BG"/>
        </w:rPr>
        <w:t>,00 лв.</w:t>
      </w:r>
    </w:p>
    <w:p w:rsidR="0038576A" w:rsidRPr="008B72C4" w:rsidRDefault="008B72C4" w:rsidP="008B72C4">
      <w:pPr>
        <w:widowControl w:val="0"/>
        <w:tabs>
          <w:tab w:val="left" w:pos="6300"/>
        </w:tabs>
        <w:rPr>
          <w:rFonts w:ascii="Times New Roman" w:hAnsi="Times New Roman" w:cs="Times New Roman"/>
          <w:sz w:val="28"/>
          <w:szCs w:val="24"/>
          <w:lang w:val="bg-BG"/>
        </w:rPr>
      </w:pPr>
      <w:r w:rsidRPr="008B72C4">
        <w:rPr>
          <w:rFonts w:ascii="Times New Roman" w:hAnsi="Times New Roman" w:cs="Times New Roman"/>
          <w:sz w:val="28"/>
          <w:szCs w:val="24"/>
          <w:lang w:val="bg-BG"/>
        </w:rPr>
        <w:t xml:space="preserve">Членски внос </w:t>
      </w:r>
      <w:r w:rsidRPr="008B72C4">
        <w:rPr>
          <w:rFonts w:ascii="Times New Roman" w:hAnsi="Times New Roman" w:cs="Times New Roman"/>
          <w:sz w:val="28"/>
          <w:szCs w:val="24"/>
          <w:lang w:val="bg-BG"/>
        </w:rPr>
        <w:tab/>
        <w:t>324,00 лв.</w:t>
      </w:r>
    </w:p>
    <w:p w:rsidR="00674DE9" w:rsidRPr="00984213" w:rsidRDefault="0038576A" w:rsidP="0038576A">
      <w:pPr>
        <w:tabs>
          <w:tab w:val="left" w:pos="960"/>
        </w:tabs>
        <w:rPr>
          <w:rFonts w:ascii="Times New Roman" w:hAnsi="Times New Roman" w:cs="Times New Roman"/>
          <w:b/>
          <w:sz w:val="24"/>
          <w:szCs w:val="24"/>
          <w:lang w:val="bg-BG"/>
        </w:rPr>
      </w:pPr>
      <w:r>
        <w:rPr>
          <w:rFonts w:ascii="Times New Roman" w:hAnsi="Times New Roman" w:cs="Times New Roman"/>
          <w:sz w:val="24"/>
          <w:szCs w:val="24"/>
          <w:lang w:val="bg-BG"/>
        </w:rPr>
        <w:tab/>
      </w:r>
      <w:r w:rsidRPr="00984213">
        <w:rPr>
          <w:rFonts w:ascii="Times New Roman" w:hAnsi="Times New Roman" w:cs="Times New Roman"/>
          <w:b/>
          <w:sz w:val="28"/>
          <w:szCs w:val="24"/>
          <w:lang w:val="bg-BG"/>
        </w:rPr>
        <w:t xml:space="preserve">                     </w:t>
      </w:r>
      <w:r w:rsidR="00984213" w:rsidRPr="00984213">
        <w:rPr>
          <w:rFonts w:ascii="Times New Roman" w:hAnsi="Times New Roman" w:cs="Times New Roman"/>
          <w:b/>
          <w:sz w:val="28"/>
          <w:szCs w:val="24"/>
          <w:lang w:val="bg-BG"/>
        </w:rPr>
        <w:t xml:space="preserve">     </w:t>
      </w:r>
      <w:r w:rsidRPr="00984213">
        <w:rPr>
          <w:rFonts w:ascii="Times New Roman" w:hAnsi="Times New Roman" w:cs="Times New Roman"/>
          <w:b/>
          <w:sz w:val="28"/>
          <w:szCs w:val="24"/>
          <w:lang w:val="bg-BG"/>
        </w:rPr>
        <w:t xml:space="preserve">    РАЗХОДИ</w:t>
      </w:r>
    </w:p>
    <w:p w:rsidR="006468B4" w:rsidRPr="00CD3285" w:rsidRDefault="00674DE9" w:rsidP="006468B4">
      <w:pPr>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6468B4" w:rsidRPr="00CD3285">
        <w:rPr>
          <w:rFonts w:ascii="Times New Roman" w:hAnsi="Times New Roman" w:cs="Times New Roman"/>
          <w:sz w:val="24"/>
          <w:szCs w:val="24"/>
          <w:lang w:val="bg-BG"/>
        </w:rPr>
        <w:t xml:space="preserve"> </w:t>
      </w:r>
      <w:r w:rsidR="00984213">
        <w:rPr>
          <w:rFonts w:ascii="Times New Roman" w:hAnsi="Times New Roman" w:cs="Times New Roman"/>
          <w:sz w:val="24"/>
          <w:szCs w:val="24"/>
          <w:lang w:val="bg-BG"/>
        </w:rPr>
        <w:t xml:space="preserve">      </w:t>
      </w:r>
      <w:r w:rsidR="006468B4" w:rsidRPr="00CD3285">
        <w:rPr>
          <w:rFonts w:ascii="Times New Roman" w:hAnsi="Times New Roman" w:cs="Times New Roman"/>
          <w:sz w:val="24"/>
          <w:szCs w:val="24"/>
          <w:lang w:val="bg-BG"/>
        </w:rPr>
        <w:t xml:space="preserve"> Сумата е изразходвана както следва:</w:t>
      </w:r>
    </w:p>
    <w:p w:rsidR="006468B4" w:rsidRPr="00B152A8" w:rsidRDefault="006468B4" w:rsidP="00B152A8">
      <w:pPr>
        <w:pStyle w:val="a3"/>
        <w:spacing w:line="276" w:lineRule="auto"/>
        <w:rPr>
          <w:rFonts w:ascii="Times New Roman" w:hAnsi="Times New Roman" w:cs="Times New Roman"/>
          <w:sz w:val="24"/>
          <w:lang w:val="bg-BG"/>
        </w:rPr>
      </w:pPr>
      <w:r w:rsidRPr="00B152A8">
        <w:rPr>
          <w:rFonts w:ascii="Times New Roman" w:hAnsi="Times New Roman" w:cs="Times New Roman"/>
          <w:sz w:val="24"/>
          <w:lang w:val="bg-BG"/>
        </w:rPr>
        <w:t xml:space="preserve">Разходи за заплати                                                            </w:t>
      </w:r>
      <w:r w:rsidR="00142170" w:rsidRPr="00B152A8">
        <w:rPr>
          <w:rFonts w:ascii="Times New Roman" w:hAnsi="Times New Roman" w:cs="Times New Roman"/>
          <w:sz w:val="24"/>
          <w:lang w:val="bg-BG"/>
        </w:rPr>
        <w:t xml:space="preserve">   </w:t>
      </w:r>
      <w:r w:rsidRPr="00B152A8">
        <w:rPr>
          <w:rFonts w:ascii="Times New Roman" w:hAnsi="Times New Roman" w:cs="Times New Roman"/>
          <w:sz w:val="24"/>
          <w:lang w:val="bg-BG"/>
        </w:rPr>
        <w:t xml:space="preserve">  </w:t>
      </w:r>
      <w:r w:rsidR="00C84DA7" w:rsidRPr="00B152A8">
        <w:rPr>
          <w:rFonts w:ascii="Times New Roman" w:hAnsi="Times New Roman" w:cs="Times New Roman"/>
          <w:sz w:val="24"/>
          <w:lang w:val="bg-BG"/>
        </w:rPr>
        <w:t>93 093,00</w:t>
      </w:r>
      <w:r w:rsidRPr="00B152A8">
        <w:rPr>
          <w:rFonts w:ascii="Times New Roman" w:hAnsi="Times New Roman" w:cs="Times New Roman"/>
          <w:sz w:val="24"/>
          <w:lang w:val="bg-BG"/>
        </w:rPr>
        <w:t xml:space="preserve"> лв.</w:t>
      </w:r>
    </w:p>
    <w:p w:rsidR="006468B4" w:rsidRPr="00B152A8" w:rsidRDefault="006468B4" w:rsidP="00B152A8">
      <w:pPr>
        <w:pStyle w:val="a3"/>
        <w:spacing w:line="276" w:lineRule="auto"/>
        <w:rPr>
          <w:rFonts w:ascii="Times New Roman" w:hAnsi="Times New Roman" w:cs="Times New Roman"/>
          <w:sz w:val="24"/>
          <w:lang w:val="bg-BG"/>
        </w:rPr>
      </w:pPr>
      <w:r w:rsidRPr="00B152A8">
        <w:rPr>
          <w:rFonts w:ascii="Times New Roman" w:hAnsi="Times New Roman" w:cs="Times New Roman"/>
          <w:sz w:val="24"/>
          <w:lang w:val="bg-BG"/>
        </w:rPr>
        <w:t xml:space="preserve">Разходи за осигуровки                                                     </w:t>
      </w:r>
      <w:r w:rsidR="00142170" w:rsidRPr="00B152A8">
        <w:rPr>
          <w:rFonts w:ascii="Times New Roman" w:hAnsi="Times New Roman" w:cs="Times New Roman"/>
          <w:sz w:val="24"/>
          <w:lang w:val="bg-BG"/>
        </w:rPr>
        <w:t xml:space="preserve">   </w:t>
      </w:r>
      <w:r w:rsidRPr="00B152A8">
        <w:rPr>
          <w:rFonts w:ascii="Times New Roman" w:hAnsi="Times New Roman" w:cs="Times New Roman"/>
          <w:sz w:val="24"/>
          <w:lang w:val="bg-BG"/>
        </w:rPr>
        <w:t xml:space="preserve">  </w:t>
      </w:r>
      <w:r w:rsidR="00C84DA7" w:rsidRPr="00B152A8">
        <w:rPr>
          <w:rFonts w:ascii="Times New Roman" w:hAnsi="Times New Roman" w:cs="Times New Roman"/>
          <w:sz w:val="24"/>
          <w:lang w:val="bg-BG"/>
        </w:rPr>
        <w:t>46 152,00</w:t>
      </w:r>
      <w:r w:rsidRPr="00B152A8">
        <w:rPr>
          <w:rFonts w:ascii="Times New Roman" w:hAnsi="Times New Roman" w:cs="Times New Roman"/>
          <w:sz w:val="24"/>
          <w:lang w:val="bg-BG"/>
        </w:rPr>
        <w:t xml:space="preserve"> лв.</w:t>
      </w:r>
    </w:p>
    <w:p w:rsidR="006468B4" w:rsidRPr="00B152A8" w:rsidRDefault="006468B4" w:rsidP="00B152A8">
      <w:pPr>
        <w:pStyle w:val="a3"/>
        <w:spacing w:line="276" w:lineRule="auto"/>
        <w:rPr>
          <w:rFonts w:ascii="Times New Roman" w:hAnsi="Times New Roman" w:cs="Times New Roman"/>
          <w:sz w:val="24"/>
          <w:lang w:val="bg-BG"/>
        </w:rPr>
      </w:pPr>
      <w:r w:rsidRPr="00B152A8">
        <w:rPr>
          <w:rFonts w:ascii="Times New Roman" w:hAnsi="Times New Roman" w:cs="Times New Roman"/>
          <w:sz w:val="24"/>
          <w:lang w:val="bg-BG"/>
        </w:rPr>
        <w:t xml:space="preserve">Разходи за ел. енергия                                                       </w:t>
      </w:r>
      <w:r w:rsidR="00142170" w:rsidRPr="00B152A8">
        <w:rPr>
          <w:rFonts w:ascii="Times New Roman" w:hAnsi="Times New Roman" w:cs="Times New Roman"/>
          <w:sz w:val="24"/>
          <w:lang w:val="bg-BG"/>
        </w:rPr>
        <w:t xml:space="preserve">    </w:t>
      </w:r>
      <w:r w:rsidRPr="00B152A8">
        <w:rPr>
          <w:rFonts w:ascii="Times New Roman" w:hAnsi="Times New Roman" w:cs="Times New Roman"/>
          <w:sz w:val="24"/>
          <w:lang w:val="bg-BG"/>
        </w:rPr>
        <w:t xml:space="preserve">  </w:t>
      </w:r>
      <w:r w:rsidR="00C84DA7" w:rsidRPr="00B152A8">
        <w:rPr>
          <w:rFonts w:ascii="Times New Roman" w:hAnsi="Times New Roman" w:cs="Times New Roman"/>
          <w:sz w:val="24"/>
          <w:lang w:val="bg-BG"/>
        </w:rPr>
        <w:t>6 438,00</w:t>
      </w:r>
      <w:r w:rsidR="0098422B" w:rsidRPr="00B152A8">
        <w:rPr>
          <w:rFonts w:ascii="Times New Roman" w:hAnsi="Times New Roman" w:cs="Times New Roman"/>
          <w:sz w:val="24"/>
          <w:lang w:val="bg-BG"/>
        </w:rPr>
        <w:t xml:space="preserve"> </w:t>
      </w:r>
      <w:r w:rsidRPr="00B152A8">
        <w:rPr>
          <w:rFonts w:ascii="Times New Roman" w:hAnsi="Times New Roman" w:cs="Times New Roman"/>
          <w:sz w:val="24"/>
          <w:lang w:val="bg-BG"/>
        </w:rPr>
        <w:t xml:space="preserve"> лв.</w:t>
      </w:r>
    </w:p>
    <w:p w:rsidR="006468B4" w:rsidRPr="00B152A8" w:rsidRDefault="006468B4" w:rsidP="00B152A8">
      <w:pPr>
        <w:pStyle w:val="a3"/>
        <w:spacing w:line="276" w:lineRule="auto"/>
        <w:rPr>
          <w:rFonts w:ascii="Times New Roman" w:hAnsi="Times New Roman" w:cs="Times New Roman"/>
          <w:sz w:val="24"/>
          <w:lang w:val="bg-BG"/>
        </w:rPr>
      </w:pPr>
      <w:r w:rsidRPr="00B152A8">
        <w:rPr>
          <w:rFonts w:ascii="Times New Roman" w:hAnsi="Times New Roman" w:cs="Times New Roman"/>
          <w:sz w:val="24"/>
          <w:lang w:val="bg-BG"/>
        </w:rPr>
        <w:t xml:space="preserve">Разходи за външни услуги                                                </w:t>
      </w:r>
      <w:r w:rsidR="00142170" w:rsidRPr="00B152A8">
        <w:rPr>
          <w:rFonts w:ascii="Times New Roman" w:hAnsi="Times New Roman" w:cs="Times New Roman"/>
          <w:sz w:val="24"/>
          <w:lang w:val="bg-BG"/>
        </w:rPr>
        <w:t xml:space="preserve">    </w:t>
      </w:r>
      <w:r w:rsidRPr="00B152A8">
        <w:rPr>
          <w:rFonts w:ascii="Times New Roman" w:hAnsi="Times New Roman" w:cs="Times New Roman"/>
          <w:sz w:val="24"/>
          <w:lang w:val="bg-BG"/>
        </w:rPr>
        <w:t xml:space="preserve">  </w:t>
      </w:r>
      <w:r w:rsidR="00C84DA7" w:rsidRPr="00B152A8">
        <w:rPr>
          <w:rFonts w:ascii="Times New Roman" w:hAnsi="Times New Roman" w:cs="Times New Roman"/>
          <w:sz w:val="24"/>
          <w:lang w:val="bg-BG"/>
        </w:rPr>
        <w:t xml:space="preserve">6 658,00 </w:t>
      </w:r>
      <w:r w:rsidRPr="00B152A8">
        <w:rPr>
          <w:rFonts w:ascii="Times New Roman" w:hAnsi="Times New Roman" w:cs="Times New Roman"/>
          <w:sz w:val="24"/>
          <w:lang w:val="bg-BG"/>
        </w:rPr>
        <w:t>лв.</w:t>
      </w:r>
    </w:p>
    <w:p w:rsidR="006468B4" w:rsidRPr="00B152A8" w:rsidRDefault="006468B4" w:rsidP="00B152A8">
      <w:pPr>
        <w:pStyle w:val="a3"/>
        <w:spacing w:line="276" w:lineRule="auto"/>
        <w:rPr>
          <w:rFonts w:ascii="Times New Roman" w:hAnsi="Times New Roman" w:cs="Times New Roman"/>
          <w:sz w:val="24"/>
          <w:lang w:val="bg-BG"/>
        </w:rPr>
      </w:pPr>
      <w:r w:rsidRPr="00B152A8">
        <w:rPr>
          <w:rFonts w:ascii="Times New Roman" w:hAnsi="Times New Roman" w:cs="Times New Roman"/>
          <w:sz w:val="24"/>
          <w:lang w:val="bg-BG"/>
        </w:rPr>
        <w:t xml:space="preserve">Разходи за телефон </w:t>
      </w:r>
      <w:r w:rsidR="0038576A" w:rsidRPr="00B152A8">
        <w:rPr>
          <w:rFonts w:ascii="Times New Roman" w:hAnsi="Times New Roman" w:cs="Times New Roman"/>
          <w:sz w:val="24"/>
          <w:lang w:val="bg-BG"/>
        </w:rPr>
        <w:t xml:space="preserve">                                                             </w:t>
      </w:r>
      <w:r w:rsidR="00142170" w:rsidRPr="00B152A8">
        <w:rPr>
          <w:rFonts w:ascii="Times New Roman" w:hAnsi="Times New Roman" w:cs="Times New Roman"/>
          <w:sz w:val="24"/>
          <w:lang w:val="bg-BG"/>
        </w:rPr>
        <w:t xml:space="preserve"> </w:t>
      </w:r>
      <w:r w:rsidR="0038576A" w:rsidRPr="00B152A8">
        <w:rPr>
          <w:rFonts w:ascii="Times New Roman" w:hAnsi="Times New Roman" w:cs="Times New Roman"/>
          <w:sz w:val="24"/>
          <w:lang w:val="bg-BG"/>
        </w:rPr>
        <w:t xml:space="preserve">   </w:t>
      </w:r>
      <w:r w:rsidR="00C84DA7" w:rsidRPr="00B152A8">
        <w:rPr>
          <w:rFonts w:ascii="Times New Roman" w:hAnsi="Times New Roman" w:cs="Times New Roman"/>
          <w:sz w:val="24"/>
          <w:lang w:val="bg-BG"/>
        </w:rPr>
        <w:t>1 405,00</w:t>
      </w:r>
      <w:r w:rsidRPr="00B152A8">
        <w:rPr>
          <w:rFonts w:ascii="Times New Roman" w:hAnsi="Times New Roman" w:cs="Times New Roman"/>
          <w:sz w:val="24"/>
          <w:lang w:val="bg-BG"/>
        </w:rPr>
        <w:t xml:space="preserve"> лв.</w:t>
      </w:r>
    </w:p>
    <w:p w:rsidR="0038576A" w:rsidRPr="00B152A8" w:rsidRDefault="0038576A" w:rsidP="00B152A8">
      <w:pPr>
        <w:pStyle w:val="a3"/>
        <w:spacing w:line="276" w:lineRule="auto"/>
        <w:rPr>
          <w:rFonts w:ascii="Times New Roman" w:hAnsi="Times New Roman" w:cs="Times New Roman"/>
          <w:sz w:val="24"/>
          <w:lang w:val="bg-BG"/>
        </w:rPr>
      </w:pPr>
      <w:r w:rsidRPr="00B152A8">
        <w:rPr>
          <w:rFonts w:ascii="Times New Roman" w:hAnsi="Times New Roman" w:cs="Times New Roman"/>
          <w:sz w:val="24"/>
          <w:lang w:val="bg-BG"/>
        </w:rPr>
        <w:t>Разходи за вода</w:t>
      </w:r>
      <w:r w:rsidRPr="00B152A8">
        <w:rPr>
          <w:rFonts w:ascii="Times New Roman" w:hAnsi="Times New Roman" w:cs="Times New Roman"/>
          <w:sz w:val="24"/>
          <w:lang w:val="bg-BG"/>
        </w:rPr>
        <w:tab/>
        <w:t xml:space="preserve">   </w:t>
      </w:r>
      <w:r w:rsidR="00477BAE">
        <w:rPr>
          <w:rFonts w:ascii="Times New Roman" w:hAnsi="Times New Roman" w:cs="Times New Roman"/>
          <w:sz w:val="24"/>
          <w:lang w:val="bg-BG"/>
        </w:rPr>
        <w:t xml:space="preserve">                                                             </w:t>
      </w:r>
      <w:r w:rsidRPr="00B152A8">
        <w:rPr>
          <w:rFonts w:ascii="Times New Roman" w:hAnsi="Times New Roman" w:cs="Times New Roman"/>
          <w:sz w:val="24"/>
          <w:lang w:val="bg-BG"/>
        </w:rPr>
        <w:t xml:space="preserve"> </w:t>
      </w:r>
      <w:r w:rsidR="00142170" w:rsidRPr="00B152A8">
        <w:rPr>
          <w:rFonts w:ascii="Times New Roman" w:hAnsi="Times New Roman" w:cs="Times New Roman"/>
          <w:sz w:val="24"/>
          <w:lang w:val="bg-BG"/>
        </w:rPr>
        <w:t xml:space="preserve"> </w:t>
      </w:r>
      <w:r w:rsidR="00C84DA7" w:rsidRPr="00B152A8">
        <w:rPr>
          <w:rFonts w:ascii="Times New Roman" w:hAnsi="Times New Roman" w:cs="Times New Roman"/>
          <w:sz w:val="24"/>
          <w:lang w:val="bg-BG"/>
        </w:rPr>
        <w:t>328</w:t>
      </w:r>
      <w:r w:rsidRPr="00B152A8">
        <w:rPr>
          <w:rFonts w:ascii="Times New Roman" w:hAnsi="Times New Roman" w:cs="Times New Roman"/>
          <w:sz w:val="24"/>
          <w:lang w:val="bg-BG"/>
        </w:rPr>
        <w:t>,00 лв.</w:t>
      </w:r>
    </w:p>
    <w:p w:rsidR="006468B4" w:rsidRPr="00B152A8" w:rsidRDefault="006468B4" w:rsidP="00B152A8">
      <w:pPr>
        <w:pStyle w:val="a3"/>
        <w:spacing w:line="276" w:lineRule="auto"/>
        <w:rPr>
          <w:rFonts w:ascii="Times New Roman" w:hAnsi="Times New Roman" w:cs="Times New Roman"/>
          <w:sz w:val="24"/>
          <w:lang w:val="bg-BG"/>
        </w:rPr>
      </w:pPr>
      <w:r w:rsidRPr="00B152A8">
        <w:rPr>
          <w:rFonts w:ascii="Times New Roman" w:hAnsi="Times New Roman" w:cs="Times New Roman"/>
          <w:sz w:val="24"/>
          <w:lang w:val="bg-BG"/>
        </w:rPr>
        <w:t xml:space="preserve">Разходи за материали                                                         </w:t>
      </w:r>
      <w:r w:rsidR="00142170" w:rsidRPr="00B152A8">
        <w:rPr>
          <w:rFonts w:ascii="Times New Roman" w:hAnsi="Times New Roman" w:cs="Times New Roman"/>
          <w:sz w:val="24"/>
          <w:lang w:val="bg-BG"/>
        </w:rPr>
        <w:t xml:space="preserve">   </w:t>
      </w:r>
      <w:r w:rsidRPr="00B152A8">
        <w:rPr>
          <w:rFonts w:ascii="Times New Roman" w:hAnsi="Times New Roman" w:cs="Times New Roman"/>
          <w:sz w:val="24"/>
          <w:lang w:val="bg-BG"/>
        </w:rPr>
        <w:t xml:space="preserve">  </w:t>
      </w:r>
      <w:r w:rsidR="00C84DA7" w:rsidRPr="00B152A8">
        <w:rPr>
          <w:rFonts w:ascii="Times New Roman" w:hAnsi="Times New Roman" w:cs="Times New Roman"/>
          <w:sz w:val="24"/>
          <w:lang w:val="bg-BG"/>
        </w:rPr>
        <w:t>7 924</w:t>
      </w:r>
      <w:r w:rsidR="0038576A" w:rsidRPr="00B152A8">
        <w:rPr>
          <w:rFonts w:ascii="Times New Roman" w:hAnsi="Times New Roman" w:cs="Times New Roman"/>
          <w:sz w:val="24"/>
          <w:lang w:val="bg-BG"/>
        </w:rPr>
        <w:t xml:space="preserve">,00 </w:t>
      </w:r>
      <w:r w:rsidRPr="00B152A8">
        <w:rPr>
          <w:rFonts w:ascii="Times New Roman" w:hAnsi="Times New Roman" w:cs="Times New Roman"/>
          <w:sz w:val="24"/>
          <w:lang w:val="bg-BG"/>
        </w:rPr>
        <w:t xml:space="preserve"> лв.</w:t>
      </w:r>
    </w:p>
    <w:p w:rsidR="00BC2343" w:rsidRPr="00B152A8" w:rsidRDefault="00BC2343" w:rsidP="00B152A8">
      <w:pPr>
        <w:pStyle w:val="a3"/>
        <w:spacing w:line="276" w:lineRule="auto"/>
        <w:rPr>
          <w:rFonts w:ascii="Times New Roman" w:hAnsi="Times New Roman" w:cs="Times New Roman"/>
          <w:sz w:val="24"/>
          <w:lang w:val="bg-BG"/>
        </w:rPr>
      </w:pPr>
      <w:r w:rsidRPr="00B152A8">
        <w:rPr>
          <w:rFonts w:ascii="Times New Roman" w:hAnsi="Times New Roman" w:cs="Times New Roman"/>
          <w:sz w:val="24"/>
          <w:lang w:val="bg-BG"/>
        </w:rPr>
        <w:t>Разходи за работно облекло</w:t>
      </w:r>
      <w:r w:rsidRPr="00B152A8">
        <w:rPr>
          <w:rFonts w:ascii="Times New Roman" w:hAnsi="Times New Roman" w:cs="Times New Roman"/>
          <w:sz w:val="24"/>
          <w:lang w:val="bg-BG"/>
        </w:rPr>
        <w:tab/>
      </w:r>
      <w:r w:rsidR="00477BAE">
        <w:rPr>
          <w:rFonts w:ascii="Times New Roman" w:hAnsi="Times New Roman" w:cs="Times New Roman"/>
          <w:sz w:val="24"/>
          <w:lang w:val="bg-BG"/>
        </w:rPr>
        <w:t xml:space="preserve">                                        </w:t>
      </w:r>
      <w:r w:rsidR="00C84DA7" w:rsidRPr="00B152A8">
        <w:rPr>
          <w:rFonts w:ascii="Times New Roman" w:hAnsi="Times New Roman" w:cs="Times New Roman"/>
          <w:sz w:val="24"/>
          <w:lang w:val="bg-BG"/>
        </w:rPr>
        <w:t>2 550</w:t>
      </w:r>
      <w:r w:rsidRPr="00B152A8">
        <w:rPr>
          <w:rFonts w:ascii="Times New Roman" w:hAnsi="Times New Roman" w:cs="Times New Roman"/>
          <w:sz w:val="24"/>
          <w:lang w:val="bg-BG"/>
        </w:rPr>
        <w:t>,00 лв.</w:t>
      </w:r>
    </w:p>
    <w:p w:rsidR="006468B4" w:rsidRPr="00B152A8" w:rsidRDefault="006468B4" w:rsidP="00B152A8">
      <w:pPr>
        <w:pStyle w:val="a3"/>
        <w:spacing w:line="276" w:lineRule="auto"/>
        <w:rPr>
          <w:rFonts w:ascii="Times New Roman" w:hAnsi="Times New Roman" w:cs="Times New Roman"/>
          <w:sz w:val="24"/>
          <w:lang w:val="bg-BG"/>
        </w:rPr>
      </w:pPr>
      <w:r w:rsidRPr="00B152A8">
        <w:rPr>
          <w:rFonts w:ascii="Times New Roman" w:hAnsi="Times New Roman" w:cs="Times New Roman"/>
          <w:sz w:val="24"/>
          <w:lang w:val="bg-BG"/>
        </w:rPr>
        <w:t xml:space="preserve">Разходи за литература                                                         </w:t>
      </w:r>
      <w:r w:rsidR="00142170" w:rsidRPr="00B152A8">
        <w:rPr>
          <w:rFonts w:ascii="Times New Roman" w:hAnsi="Times New Roman" w:cs="Times New Roman"/>
          <w:sz w:val="24"/>
          <w:lang w:val="bg-BG"/>
        </w:rPr>
        <w:t xml:space="preserve">   </w:t>
      </w:r>
      <w:r w:rsidRPr="00B152A8">
        <w:rPr>
          <w:rFonts w:ascii="Times New Roman" w:hAnsi="Times New Roman" w:cs="Times New Roman"/>
          <w:sz w:val="24"/>
          <w:lang w:val="bg-BG"/>
        </w:rPr>
        <w:t xml:space="preserve"> </w:t>
      </w:r>
      <w:r w:rsidR="00C84DA7" w:rsidRPr="00B152A8">
        <w:rPr>
          <w:rFonts w:ascii="Times New Roman" w:hAnsi="Times New Roman" w:cs="Times New Roman"/>
          <w:sz w:val="24"/>
          <w:lang w:val="bg-BG"/>
        </w:rPr>
        <w:t>3 016</w:t>
      </w:r>
      <w:r w:rsidR="0038576A" w:rsidRPr="00B152A8">
        <w:rPr>
          <w:rFonts w:ascii="Times New Roman" w:hAnsi="Times New Roman" w:cs="Times New Roman"/>
          <w:sz w:val="24"/>
          <w:lang w:val="bg-BG"/>
        </w:rPr>
        <w:t>,00</w:t>
      </w:r>
      <w:r w:rsidRPr="00B152A8">
        <w:rPr>
          <w:rFonts w:ascii="Times New Roman" w:hAnsi="Times New Roman" w:cs="Times New Roman"/>
          <w:sz w:val="24"/>
          <w:lang w:val="bg-BG"/>
        </w:rPr>
        <w:t xml:space="preserve"> лв.</w:t>
      </w:r>
    </w:p>
    <w:p w:rsidR="006468B4" w:rsidRPr="00B152A8" w:rsidRDefault="006468B4" w:rsidP="00B152A8">
      <w:pPr>
        <w:pStyle w:val="a3"/>
        <w:spacing w:line="276" w:lineRule="auto"/>
        <w:rPr>
          <w:rFonts w:ascii="Times New Roman" w:hAnsi="Times New Roman" w:cs="Times New Roman"/>
          <w:sz w:val="24"/>
          <w:lang w:val="bg-BG"/>
        </w:rPr>
      </w:pPr>
      <w:r w:rsidRPr="00B152A8">
        <w:rPr>
          <w:rFonts w:ascii="Times New Roman" w:hAnsi="Times New Roman" w:cs="Times New Roman"/>
          <w:sz w:val="24"/>
          <w:lang w:val="bg-BG"/>
        </w:rPr>
        <w:t xml:space="preserve">Разходи за дърва и газьол                                                   </w:t>
      </w:r>
      <w:r w:rsidR="00AC21E3" w:rsidRPr="00B152A8">
        <w:rPr>
          <w:rFonts w:ascii="Times New Roman" w:hAnsi="Times New Roman" w:cs="Times New Roman"/>
          <w:sz w:val="24"/>
          <w:lang w:val="bg-BG"/>
        </w:rPr>
        <w:t xml:space="preserve"> </w:t>
      </w:r>
      <w:r w:rsidR="00142170" w:rsidRPr="00B152A8">
        <w:rPr>
          <w:rFonts w:ascii="Times New Roman" w:hAnsi="Times New Roman" w:cs="Times New Roman"/>
          <w:sz w:val="24"/>
          <w:lang w:val="bg-BG"/>
        </w:rPr>
        <w:t xml:space="preserve"> </w:t>
      </w:r>
      <w:r w:rsidR="00AC21E3" w:rsidRPr="00B152A8">
        <w:rPr>
          <w:rFonts w:ascii="Times New Roman" w:hAnsi="Times New Roman" w:cs="Times New Roman"/>
          <w:sz w:val="24"/>
          <w:lang w:val="bg-BG"/>
        </w:rPr>
        <w:t xml:space="preserve"> </w:t>
      </w:r>
      <w:r w:rsidRPr="00B152A8">
        <w:rPr>
          <w:rFonts w:ascii="Times New Roman" w:hAnsi="Times New Roman" w:cs="Times New Roman"/>
          <w:sz w:val="24"/>
          <w:lang w:val="bg-BG"/>
        </w:rPr>
        <w:t xml:space="preserve"> </w:t>
      </w:r>
      <w:r w:rsidR="0038576A" w:rsidRPr="00B152A8">
        <w:rPr>
          <w:rFonts w:ascii="Times New Roman" w:hAnsi="Times New Roman" w:cs="Times New Roman"/>
          <w:sz w:val="24"/>
          <w:lang w:val="bg-BG"/>
        </w:rPr>
        <w:t>1 </w:t>
      </w:r>
      <w:r w:rsidR="00C84DA7" w:rsidRPr="00B152A8">
        <w:rPr>
          <w:rFonts w:ascii="Times New Roman" w:hAnsi="Times New Roman" w:cs="Times New Roman"/>
          <w:sz w:val="24"/>
          <w:lang w:val="bg-BG"/>
        </w:rPr>
        <w:t>372</w:t>
      </w:r>
      <w:r w:rsidR="0038576A" w:rsidRPr="00B152A8">
        <w:rPr>
          <w:rFonts w:ascii="Times New Roman" w:hAnsi="Times New Roman" w:cs="Times New Roman"/>
          <w:sz w:val="24"/>
          <w:lang w:val="bg-BG"/>
        </w:rPr>
        <w:t xml:space="preserve">,00 </w:t>
      </w:r>
      <w:r w:rsidR="0098422B" w:rsidRPr="00B152A8">
        <w:rPr>
          <w:rFonts w:ascii="Times New Roman" w:hAnsi="Times New Roman" w:cs="Times New Roman"/>
          <w:sz w:val="24"/>
          <w:lang w:val="bg-BG"/>
        </w:rPr>
        <w:t xml:space="preserve"> </w:t>
      </w:r>
      <w:r w:rsidRPr="00B152A8">
        <w:rPr>
          <w:rFonts w:ascii="Times New Roman" w:hAnsi="Times New Roman" w:cs="Times New Roman"/>
          <w:sz w:val="24"/>
          <w:lang w:val="bg-BG"/>
        </w:rPr>
        <w:t>лв.</w:t>
      </w:r>
    </w:p>
    <w:p w:rsidR="00AC21E3" w:rsidRPr="00B152A8" w:rsidRDefault="00AC21E3" w:rsidP="00B152A8">
      <w:pPr>
        <w:pStyle w:val="a3"/>
        <w:spacing w:line="276" w:lineRule="auto"/>
        <w:rPr>
          <w:rFonts w:ascii="Times New Roman" w:hAnsi="Times New Roman" w:cs="Times New Roman"/>
          <w:sz w:val="24"/>
          <w:lang w:val="bg-BG"/>
        </w:rPr>
      </w:pPr>
      <w:r w:rsidRPr="00B152A8">
        <w:rPr>
          <w:rFonts w:ascii="Times New Roman" w:hAnsi="Times New Roman" w:cs="Times New Roman"/>
          <w:sz w:val="24"/>
          <w:lang w:val="bg-BG"/>
        </w:rPr>
        <w:t>Разходи за такса смет</w:t>
      </w:r>
      <w:r w:rsidRPr="00B152A8">
        <w:rPr>
          <w:rFonts w:ascii="Times New Roman" w:hAnsi="Times New Roman" w:cs="Times New Roman"/>
          <w:sz w:val="24"/>
          <w:lang w:val="bg-BG"/>
        </w:rPr>
        <w:tab/>
      </w:r>
      <w:r w:rsidR="00142170" w:rsidRPr="00B152A8">
        <w:rPr>
          <w:rFonts w:ascii="Times New Roman" w:hAnsi="Times New Roman" w:cs="Times New Roman"/>
          <w:sz w:val="24"/>
          <w:lang w:val="bg-BG"/>
        </w:rPr>
        <w:t xml:space="preserve">   </w:t>
      </w:r>
      <w:r w:rsidR="001267C8" w:rsidRPr="00B152A8">
        <w:rPr>
          <w:rFonts w:ascii="Times New Roman" w:hAnsi="Times New Roman" w:cs="Times New Roman"/>
          <w:sz w:val="24"/>
          <w:lang w:val="bg-BG"/>
        </w:rPr>
        <w:t xml:space="preserve"> </w:t>
      </w:r>
      <w:r w:rsidR="00477BAE">
        <w:rPr>
          <w:rFonts w:ascii="Times New Roman" w:hAnsi="Times New Roman" w:cs="Times New Roman"/>
          <w:sz w:val="24"/>
          <w:lang w:val="bg-BG"/>
        </w:rPr>
        <w:t xml:space="preserve">                                                </w:t>
      </w:r>
      <w:r w:rsidRPr="00B152A8">
        <w:rPr>
          <w:rFonts w:ascii="Times New Roman" w:hAnsi="Times New Roman" w:cs="Times New Roman"/>
          <w:sz w:val="24"/>
          <w:lang w:val="bg-BG"/>
        </w:rPr>
        <w:t>2 330,</w:t>
      </w:r>
      <w:r w:rsidR="0038576A" w:rsidRPr="00B152A8">
        <w:rPr>
          <w:rFonts w:ascii="Times New Roman" w:hAnsi="Times New Roman" w:cs="Times New Roman"/>
          <w:sz w:val="24"/>
          <w:lang w:val="bg-BG"/>
        </w:rPr>
        <w:t>00</w:t>
      </w:r>
      <w:r w:rsidRPr="00B152A8">
        <w:rPr>
          <w:rFonts w:ascii="Times New Roman" w:hAnsi="Times New Roman" w:cs="Times New Roman"/>
          <w:sz w:val="24"/>
          <w:lang w:val="bg-BG"/>
        </w:rPr>
        <w:t xml:space="preserve"> лв.</w:t>
      </w:r>
    </w:p>
    <w:p w:rsidR="00BC2343" w:rsidRPr="00B152A8" w:rsidRDefault="0038576A" w:rsidP="00B152A8">
      <w:pPr>
        <w:pStyle w:val="a3"/>
        <w:spacing w:line="276" w:lineRule="auto"/>
        <w:rPr>
          <w:rFonts w:ascii="Times New Roman" w:hAnsi="Times New Roman" w:cs="Times New Roman"/>
          <w:sz w:val="24"/>
          <w:lang w:val="bg-BG"/>
        </w:rPr>
      </w:pPr>
      <w:r w:rsidRPr="00B152A8">
        <w:rPr>
          <w:rFonts w:ascii="Times New Roman" w:hAnsi="Times New Roman" w:cs="Times New Roman"/>
          <w:sz w:val="24"/>
          <w:lang w:val="bg-BG"/>
        </w:rPr>
        <w:t>Данъци</w:t>
      </w:r>
      <w:r w:rsidRPr="00B152A8">
        <w:rPr>
          <w:rFonts w:ascii="Times New Roman" w:hAnsi="Times New Roman" w:cs="Times New Roman"/>
          <w:sz w:val="24"/>
          <w:lang w:val="bg-BG"/>
        </w:rPr>
        <w:tab/>
      </w:r>
      <w:r w:rsidR="00142170" w:rsidRPr="00B152A8">
        <w:rPr>
          <w:rFonts w:ascii="Times New Roman" w:hAnsi="Times New Roman" w:cs="Times New Roman"/>
          <w:sz w:val="24"/>
          <w:lang w:val="bg-BG"/>
        </w:rPr>
        <w:t xml:space="preserve">    </w:t>
      </w:r>
      <w:r w:rsidR="00477BAE">
        <w:rPr>
          <w:rFonts w:ascii="Times New Roman" w:hAnsi="Times New Roman" w:cs="Times New Roman"/>
          <w:sz w:val="24"/>
          <w:lang w:val="bg-BG"/>
        </w:rPr>
        <w:t xml:space="preserve">                                                                        </w:t>
      </w:r>
      <w:r w:rsidR="006C65F4" w:rsidRPr="00B152A8">
        <w:rPr>
          <w:rFonts w:ascii="Times New Roman" w:hAnsi="Times New Roman" w:cs="Times New Roman"/>
          <w:sz w:val="24"/>
          <w:lang w:val="bg-BG"/>
        </w:rPr>
        <w:t>2 474</w:t>
      </w:r>
      <w:r w:rsidRPr="00B152A8">
        <w:rPr>
          <w:rFonts w:ascii="Times New Roman" w:hAnsi="Times New Roman" w:cs="Times New Roman"/>
          <w:sz w:val="24"/>
          <w:lang w:val="bg-BG"/>
        </w:rPr>
        <w:t>,00 лв.</w:t>
      </w:r>
    </w:p>
    <w:p w:rsidR="006C65F4" w:rsidRPr="00B152A8" w:rsidRDefault="006C65F4" w:rsidP="00B152A8">
      <w:pPr>
        <w:pStyle w:val="a3"/>
        <w:spacing w:line="276" w:lineRule="auto"/>
        <w:rPr>
          <w:rFonts w:ascii="Times New Roman" w:hAnsi="Times New Roman" w:cs="Times New Roman"/>
          <w:sz w:val="24"/>
          <w:lang w:val="bg-BG"/>
        </w:rPr>
      </w:pPr>
      <w:r w:rsidRPr="00B152A8">
        <w:rPr>
          <w:rFonts w:ascii="Times New Roman" w:hAnsi="Times New Roman" w:cs="Times New Roman"/>
          <w:sz w:val="24"/>
          <w:lang w:val="bg-BG"/>
        </w:rPr>
        <w:t xml:space="preserve">Климатична система </w:t>
      </w:r>
      <w:r w:rsidRPr="00B152A8">
        <w:rPr>
          <w:rFonts w:ascii="Times New Roman" w:hAnsi="Times New Roman" w:cs="Times New Roman"/>
          <w:sz w:val="24"/>
          <w:lang w:val="bg-BG"/>
        </w:rPr>
        <w:tab/>
        <w:t xml:space="preserve">   </w:t>
      </w:r>
      <w:r w:rsidR="00477BAE">
        <w:rPr>
          <w:rFonts w:ascii="Times New Roman" w:hAnsi="Times New Roman" w:cs="Times New Roman"/>
          <w:sz w:val="24"/>
          <w:lang w:val="bg-BG"/>
        </w:rPr>
        <w:t xml:space="preserve">                                                </w:t>
      </w:r>
      <w:r w:rsidRPr="00B152A8">
        <w:rPr>
          <w:rFonts w:ascii="Times New Roman" w:hAnsi="Times New Roman" w:cs="Times New Roman"/>
          <w:sz w:val="24"/>
          <w:lang w:val="bg-BG"/>
        </w:rPr>
        <w:t xml:space="preserve"> 7 200,00 лв.</w:t>
      </w:r>
    </w:p>
    <w:p w:rsidR="0038576A" w:rsidRPr="00C17699" w:rsidRDefault="0038576A" w:rsidP="0038576A">
      <w:pPr>
        <w:tabs>
          <w:tab w:val="left" w:pos="5685"/>
        </w:tabs>
        <w:rPr>
          <w:rFonts w:ascii="Times New Roman" w:hAnsi="Times New Roman" w:cs="Times New Roman"/>
          <w:sz w:val="24"/>
          <w:szCs w:val="24"/>
          <w:lang w:val="bg-BG"/>
        </w:rPr>
      </w:pPr>
      <w:r>
        <w:rPr>
          <w:rFonts w:ascii="Times New Roman" w:hAnsi="Times New Roman" w:cs="Times New Roman"/>
          <w:sz w:val="24"/>
          <w:szCs w:val="24"/>
          <w:lang w:val="bg-BG"/>
        </w:rPr>
        <w:t>Общо:</w:t>
      </w:r>
      <w:r>
        <w:rPr>
          <w:rFonts w:ascii="Times New Roman" w:hAnsi="Times New Roman" w:cs="Times New Roman"/>
          <w:sz w:val="24"/>
          <w:szCs w:val="24"/>
          <w:lang w:val="bg-BG"/>
        </w:rPr>
        <w:tab/>
      </w:r>
      <w:r w:rsidR="006C65F4">
        <w:rPr>
          <w:rFonts w:ascii="Times New Roman" w:hAnsi="Times New Roman" w:cs="Times New Roman"/>
          <w:b/>
          <w:sz w:val="24"/>
          <w:szCs w:val="24"/>
          <w:lang w:val="bg-BG"/>
        </w:rPr>
        <w:t>180 940</w:t>
      </w:r>
      <w:r w:rsidRPr="0019797A">
        <w:rPr>
          <w:rFonts w:ascii="Times New Roman" w:hAnsi="Times New Roman" w:cs="Times New Roman"/>
          <w:b/>
          <w:sz w:val="24"/>
          <w:szCs w:val="24"/>
          <w:lang w:val="bg-BG"/>
        </w:rPr>
        <w:t>,00 лв.</w:t>
      </w:r>
    </w:p>
    <w:p w:rsidR="006468B4" w:rsidRPr="00C17699" w:rsidRDefault="003B0887" w:rsidP="006468B4">
      <w:pPr>
        <w:rPr>
          <w:rFonts w:ascii="Times New Roman" w:hAnsi="Times New Roman" w:cs="Times New Roman"/>
          <w:sz w:val="24"/>
          <w:szCs w:val="24"/>
          <w:lang w:val="bg-BG"/>
        </w:rPr>
      </w:pPr>
      <w:r>
        <w:rPr>
          <w:rFonts w:ascii="Times New Roman" w:hAnsi="Times New Roman" w:cs="Times New Roman"/>
          <w:sz w:val="24"/>
          <w:szCs w:val="24"/>
          <w:lang w:val="bg-BG"/>
        </w:rPr>
        <w:t xml:space="preserve">Салдо </w:t>
      </w:r>
      <w:r w:rsidR="006C65F4">
        <w:rPr>
          <w:rFonts w:ascii="Times New Roman" w:hAnsi="Times New Roman" w:cs="Times New Roman"/>
          <w:sz w:val="24"/>
          <w:szCs w:val="24"/>
          <w:lang w:val="bg-BG"/>
        </w:rPr>
        <w:t xml:space="preserve"> към 31.12. 2022</w:t>
      </w:r>
      <w:r w:rsidR="00477BAE">
        <w:rPr>
          <w:rFonts w:ascii="Times New Roman" w:hAnsi="Times New Roman" w:cs="Times New Roman"/>
          <w:sz w:val="24"/>
          <w:szCs w:val="24"/>
          <w:lang w:val="bg-BG"/>
        </w:rPr>
        <w:t xml:space="preserve"> год.</w:t>
      </w:r>
      <w:r w:rsidR="006468B4" w:rsidRPr="00C17699">
        <w:rPr>
          <w:rFonts w:ascii="Times New Roman" w:hAnsi="Times New Roman" w:cs="Times New Roman"/>
          <w:sz w:val="24"/>
          <w:szCs w:val="24"/>
          <w:lang w:val="bg-BG"/>
        </w:rPr>
        <w:t xml:space="preserve">               </w:t>
      </w:r>
      <w:r w:rsidR="00AC21E3">
        <w:rPr>
          <w:rFonts w:ascii="Times New Roman" w:hAnsi="Times New Roman" w:cs="Times New Roman"/>
          <w:sz w:val="24"/>
          <w:szCs w:val="24"/>
          <w:lang w:val="bg-BG"/>
        </w:rPr>
        <w:t xml:space="preserve">                              </w:t>
      </w:r>
      <w:r w:rsidR="00142170">
        <w:rPr>
          <w:rFonts w:ascii="Times New Roman" w:hAnsi="Times New Roman" w:cs="Times New Roman"/>
          <w:sz w:val="24"/>
          <w:szCs w:val="24"/>
          <w:lang w:val="bg-BG"/>
        </w:rPr>
        <w:t xml:space="preserve">     </w:t>
      </w:r>
      <w:r w:rsidR="006C65F4">
        <w:rPr>
          <w:rFonts w:ascii="Times New Roman" w:hAnsi="Times New Roman" w:cs="Times New Roman"/>
          <w:b/>
          <w:sz w:val="24"/>
          <w:szCs w:val="24"/>
          <w:lang w:val="bg-BG"/>
        </w:rPr>
        <w:t>95 241,000</w:t>
      </w:r>
      <w:r w:rsidRPr="00984213">
        <w:rPr>
          <w:rFonts w:ascii="Times New Roman" w:hAnsi="Times New Roman" w:cs="Times New Roman"/>
          <w:b/>
          <w:sz w:val="24"/>
          <w:szCs w:val="24"/>
          <w:lang w:val="bg-BG"/>
        </w:rPr>
        <w:t xml:space="preserve"> лв.</w:t>
      </w:r>
      <w:r w:rsidR="00AC21E3" w:rsidRPr="00984213">
        <w:rPr>
          <w:rFonts w:ascii="Times New Roman" w:hAnsi="Times New Roman" w:cs="Times New Roman"/>
          <w:b/>
          <w:sz w:val="24"/>
          <w:szCs w:val="24"/>
          <w:lang w:val="bg-BG"/>
        </w:rPr>
        <w:t xml:space="preserve"> </w:t>
      </w:r>
    </w:p>
    <w:p w:rsidR="006C65F4" w:rsidRDefault="006C65F4" w:rsidP="007119A0">
      <w:pPr>
        <w:tabs>
          <w:tab w:val="left" w:pos="1740"/>
        </w:tabs>
        <w:rPr>
          <w:rFonts w:ascii="Times New Roman" w:hAnsi="Times New Roman" w:cs="Times New Roman"/>
          <w:sz w:val="24"/>
          <w:szCs w:val="24"/>
          <w:lang w:val="bg-BG"/>
        </w:rPr>
      </w:pPr>
    </w:p>
    <w:p w:rsidR="006C65F4" w:rsidRDefault="006C65F4" w:rsidP="006C65F4">
      <w:pPr>
        <w:rPr>
          <w:rFonts w:ascii="Times New Roman" w:hAnsi="Times New Roman" w:cs="Times New Roman"/>
          <w:sz w:val="24"/>
          <w:szCs w:val="24"/>
          <w:lang w:val="bg-BG"/>
        </w:rPr>
      </w:pPr>
    </w:p>
    <w:p w:rsidR="006C65F4" w:rsidRPr="00CD3285" w:rsidRDefault="006C65F4" w:rsidP="006C65F4">
      <w:pPr>
        <w:tabs>
          <w:tab w:val="left" w:pos="1740"/>
        </w:tabs>
        <w:rPr>
          <w:rFonts w:ascii="Times New Roman" w:hAnsi="Times New Roman" w:cs="Times New Roman"/>
          <w:sz w:val="24"/>
          <w:szCs w:val="24"/>
          <w:lang w:val="bg-BG"/>
        </w:rPr>
      </w:pPr>
      <w:r>
        <w:rPr>
          <w:rFonts w:ascii="Times New Roman" w:hAnsi="Times New Roman" w:cs="Times New Roman"/>
          <w:sz w:val="24"/>
          <w:szCs w:val="24"/>
          <w:lang w:val="bg-BG"/>
        </w:rPr>
        <w:t>13.03.2023</w:t>
      </w:r>
      <w:r w:rsidRPr="00CD3285">
        <w:rPr>
          <w:rFonts w:ascii="Times New Roman" w:hAnsi="Times New Roman" w:cs="Times New Roman"/>
          <w:sz w:val="24"/>
          <w:szCs w:val="24"/>
          <w:lang w:val="bg-BG"/>
        </w:rPr>
        <w:t xml:space="preserve"> г.</w:t>
      </w:r>
      <w:r w:rsidRPr="00CD3285">
        <w:rPr>
          <w:rFonts w:ascii="Times New Roman" w:hAnsi="Times New Roman" w:cs="Times New Roman"/>
          <w:sz w:val="24"/>
          <w:szCs w:val="24"/>
          <w:lang w:val="bg-BG"/>
        </w:rPr>
        <w:tab/>
        <w:t xml:space="preserve">                                                     Председател на ЧН:. . . . . . . . . . . . . . . . . .</w:t>
      </w:r>
    </w:p>
    <w:p w:rsidR="008C3A90" w:rsidRPr="00CD3285" w:rsidRDefault="006C65F4" w:rsidP="00B152A8">
      <w:pPr>
        <w:tabs>
          <w:tab w:val="left" w:pos="1740"/>
        </w:tabs>
        <w:rPr>
          <w:rFonts w:ascii="Times New Roman" w:hAnsi="Times New Roman" w:cs="Times New Roman"/>
          <w:sz w:val="24"/>
          <w:szCs w:val="24"/>
          <w:lang w:val="bg-BG"/>
        </w:rPr>
      </w:pPr>
      <w:r>
        <w:rPr>
          <w:rFonts w:ascii="Times New Roman" w:hAnsi="Times New Roman" w:cs="Times New Roman"/>
          <w:sz w:val="24"/>
          <w:szCs w:val="24"/>
          <w:lang w:val="bg-BG"/>
        </w:rPr>
        <w:t xml:space="preserve"> г</w:t>
      </w:r>
      <w:r w:rsidRPr="00CD3285">
        <w:rPr>
          <w:rFonts w:ascii="Times New Roman" w:hAnsi="Times New Roman" w:cs="Times New Roman"/>
          <w:sz w:val="24"/>
          <w:szCs w:val="24"/>
          <w:lang w:val="bg-BG"/>
        </w:rPr>
        <w:t>р. Айтос                                                                                                 /Христина Стоилова/</w:t>
      </w:r>
    </w:p>
    <w:sectPr w:rsidR="008C3A90" w:rsidRPr="00CD3285" w:rsidSect="001249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B7493"/>
    <w:multiLevelType w:val="hybridMultilevel"/>
    <w:tmpl w:val="DC52E42C"/>
    <w:lvl w:ilvl="0" w:tplc="41720FC8">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nsid w:val="2443569F"/>
    <w:multiLevelType w:val="hybridMultilevel"/>
    <w:tmpl w:val="C85CEA18"/>
    <w:lvl w:ilvl="0" w:tplc="C5025A9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3BEC04FC"/>
    <w:multiLevelType w:val="hybridMultilevel"/>
    <w:tmpl w:val="68364686"/>
    <w:lvl w:ilvl="0" w:tplc="283E4E3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D064C8E"/>
    <w:multiLevelType w:val="hybridMultilevel"/>
    <w:tmpl w:val="0626286E"/>
    <w:lvl w:ilvl="0" w:tplc="9DE257C8">
      <w:numFmt w:val="bullet"/>
      <w:lvlText w:val="-"/>
      <w:lvlJc w:val="left"/>
      <w:pPr>
        <w:ind w:left="720" w:hanging="360"/>
      </w:pPr>
      <w:rPr>
        <w:rFonts w:ascii="Times New Roman" w:eastAsiaTheme="minorHAnsi" w:hAnsi="Times New Roman" w:cs="Times New Roman" w:hint="default"/>
        <w:sz w:val="2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63D24B7F"/>
    <w:multiLevelType w:val="hybridMultilevel"/>
    <w:tmpl w:val="2DE656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6D3A"/>
    <w:rsid w:val="00016558"/>
    <w:rsid w:val="00065AFF"/>
    <w:rsid w:val="000875F4"/>
    <w:rsid w:val="000A48F5"/>
    <w:rsid w:val="000D0E83"/>
    <w:rsid w:val="000E0186"/>
    <w:rsid w:val="000E0BA8"/>
    <w:rsid w:val="000E4D40"/>
    <w:rsid w:val="000E7C20"/>
    <w:rsid w:val="000F2516"/>
    <w:rsid w:val="00105E72"/>
    <w:rsid w:val="00124949"/>
    <w:rsid w:val="001267C8"/>
    <w:rsid w:val="00142170"/>
    <w:rsid w:val="00164303"/>
    <w:rsid w:val="0019797A"/>
    <w:rsid w:val="001A161A"/>
    <w:rsid w:val="001B443E"/>
    <w:rsid w:val="001C39B0"/>
    <w:rsid w:val="001C7268"/>
    <w:rsid w:val="001D15BF"/>
    <w:rsid w:val="00214D84"/>
    <w:rsid w:val="002341FB"/>
    <w:rsid w:val="00240B2E"/>
    <w:rsid w:val="002A37F1"/>
    <w:rsid w:val="002F3361"/>
    <w:rsid w:val="003228D2"/>
    <w:rsid w:val="00333730"/>
    <w:rsid w:val="00354B05"/>
    <w:rsid w:val="003604B5"/>
    <w:rsid w:val="00377345"/>
    <w:rsid w:val="0038576A"/>
    <w:rsid w:val="003B0887"/>
    <w:rsid w:val="00404818"/>
    <w:rsid w:val="00460D5C"/>
    <w:rsid w:val="00471D23"/>
    <w:rsid w:val="00472411"/>
    <w:rsid w:val="0047666D"/>
    <w:rsid w:val="00477BAE"/>
    <w:rsid w:val="004B26B7"/>
    <w:rsid w:val="005209FA"/>
    <w:rsid w:val="0053001E"/>
    <w:rsid w:val="005436F8"/>
    <w:rsid w:val="00547F7F"/>
    <w:rsid w:val="00553930"/>
    <w:rsid w:val="00584DF0"/>
    <w:rsid w:val="00593B5E"/>
    <w:rsid w:val="005A1B03"/>
    <w:rsid w:val="005B48F6"/>
    <w:rsid w:val="005F7543"/>
    <w:rsid w:val="00604CF5"/>
    <w:rsid w:val="006325E7"/>
    <w:rsid w:val="006468B4"/>
    <w:rsid w:val="00674DE9"/>
    <w:rsid w:val="006860B7"/>
    <w:rsid w:val="00686C81"/>
    <w:rsid w:val="00690967"/>
    <w:rsid w:val="006C65F4"/>
    <w:rsid w:val="006E1B05"/>
    <w:rsid w:val="006F53FC"/>
    <w:rsid w:val="00705352"/>
    <w:rsid w:val="007119A0"/>
    <w:rsid w:val="00720303"/>
    <w:rsid w:val="007947E8"/>
    <w:rsid w:val="007956E9"/>
    <w:rsid w:val="007B7F01"/>
    <w:rsid w:val="007C6C2C"/>
    <w:rsid w:val="007C6CDE"/>
    <w:rsid w:val="0080516F"/>
    <w:rsid w:val="00820201"/>
    <w:rsid w:val="008442A6"/>
    <w:rsid w:val="008B72C4"/>
    <w:rsid w:val="008C3A90"/>
    <w:rsid w:val="008D16A0"/>
    <w:rsid w:val="009749EC"/>
    <w:rsid w:val="00984213"/>
    <w:rsid w:val="0098422B"/>
    <w:rsid w:val="00987258"/>
    <w:rsid w:val="009979E8"/>
    <w:rsid w:val="009A0A7A"/>
    <w:rsid w:val="009A1DC8"/>
    <w:rsid w:val="009A2DA5"/>
    <w:rsid w:val="009B6619"/>
    <w:rsid w:val="009C0FE7"/>
    <w:rsid w:val="009F70E1"/>
    <w:rsid w:val="00A32DD0"/>
    <w:rsid w:val="00A33A93"/>
    <w:rsid w:val="00A57392"/>
    <w:rsid w:val="00A73CB9"/>
    <w:rsid w:val="00AA5188"/>
    <w:rsid w:val="00AB766E"/>
    <w:rsid w:val="00AC21E3"/>
    <w:rsid w:val="00AC443A"/>
    <w:rsid w:val="00AF1371"/>
    <w:rsid w:val="00B05E13"/>
    <w:rsid w:val="00B152A8"/>
    <w:rsid w:val="00B23458"/>
    <w:rsid w:val="00B345A3"/>
    <w:rsid w:val="00B34C7A"/>
    <w:rsid w:val="00B40072"/>
    <w:rsid w:val="00B41A97"/>
    <w:rsid w:val="00B442AA"/>
    <w:rsid w:val="00B46D3A"/>
    <w:rsid w:val="00B73969"/>
    <w:rsid w:val="00B77D5B"/>
    <w:rsid w:val="00B8674D"/>
    <w:rsid w:val="00BA5A92"/>
    <w:rsid w:val="00BC2343"/>
    <w:rsid w:val="00BD451F"/>
    <w:rsid w:val="00C106D0"/>
    <w:rsid w:val="00C17699"/>
    <w:rsid w:val="00C27491"/>
    <w:rsid w:val="00C27949"/>
    <w:rsid w:val="00C467E5"/>
    <w:rsid w:val="00C476E4"/>
    <w:rsid w:val="00C84DA7"/>
    <w:rsid w:val="00C85F81"/>
    <w:rsid w:val="00C87F38"/>
    <w:rsid w:val="00CD5C75"/>
    <w:rsid w:val="00CF217E"/>
    <w:rsid w:val="00D07D5D"/>
    <w:rsid w:val="00D40C28"/>
    <w:rsid w:val="00DA02DE"/>
    <w:rsid w:val="00DE5D8D"/>
    <w:rsid w:val="00DE752B"/>
    <w:rsid w:val="00E016A8"/>
    <w:rsid w:val="00E142B0"/>
    <w:rsid w:val="00E51FA2"/>
    <w:rsid w:val="00E721EA"/>
    <w:rsid w:val="00EB37B3"/>
    <w:rsid w:val="00EC1A07"/>
    <w:rsid w:val="00EF6500"/>
    <w:rsid w:val="00F02C2B"/>
    <w:rsid w:val="00F83EE6"/>
    <w:rsid w:val="00FB4648"/>
    <w:rsid w:val="00FC5536"/>
    <w:rsid w:val="00FD6EF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D3A"/>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6D3A"/>
    <w:pPr>
      <w:spacing w:after="0" w:line="240" w:lineRule="auto"/>
    </w:pPr>
    <w:rPr>
      <w:lang w:val="en-US"/>
    </w:rPr>
  </w:style>
  <w:style w:type="paragraph" w:styleId="a4">
    <w:name w:val="List Paragraph"/>
    <w:basedOn w:val="a"/>
    <w:uiPriority w:val="34"/>
    <w:qFormat/>
    <w:rsid w:val="00B345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73FA2-530C-4517-BB28-1472B3C9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2920</Words>
  <Characters>16650</Characters>
  <Application>Microsoft Office Word</Application>
  <DocSecurity>0</DocSecurity>
  <Lines>138</Lines>
  <Paragraphs>39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2022-03-23T08:35:00Z</cp:lastPrinted>
  <dcterms:created xsi:type="dcterms:W3CDTF">2023-03-13T07:13:00Z</dcterms:created>
  <dcterms:modified xsi:type="dcterms:W3CDTF">2023-03-13T12:48:00Z</dcterms:modified>
</cp:coreProperties>
</file>